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DFB3" w14:textId="77777777" w:rsidR="007F6948" w:rsidRDefault="007F6948">
      <w:pPr>
        <w:pStyle w:val="Titolo2"/>
        <w:rPr>
          <w14:shadow w14:blurRad="0" w14:dist="17843" w14:dir="2700000" w14:sx="100000" w14:sy="100000" w14:kx="0" w14:ky="0" w14:algn="b">
            <w14:srgbClr w14:val="000000"/>
          </w14:shadow>
        </w:rPr>
      </w:pPr>
    </w:p>
    <w:tbl>
      <w:tblPr>
        <w:tblW w:w="10207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4536"/>
      </w:tblGrid>
      <w:tr w:rsidR="007F6948" w:rsidRPr="00264CC4" w14:paraId="6B7C43DC" w14:textId="77777777">
        <w:trPr>
          <w:trHeight w:val="339"/>
        </w:trPr>
        <w:tc>
          <w:tcPr>
            <w:tcW w:w="4395" w:type="dxa"/>
            <w:tcBorders>
              <w:top w:val="single" w:sz="4" w:space="0" w:color="000000"/>
            </w:tcBorders>
            <w:shd w:val="clear" w:color="auto" w:fill="auto"/>
          </w:tcPr>
          <w:p w14:paraId="6A1686A7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Riforma Gregoriana – papa Gregorio VII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7D38B073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1073-85</w:t>
            </w:r>
          </w:p>
        </w:tc>
        <w:tc>
          <w:tcPr>
            <w:tcW w:w="4536" w:type="dxa"/>
            <w:shd w:val="clear" w:color="auto" w:fill="EEEEEE"/>
          </w:tcPr>
          <w:p w14:paraId="02D61F52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</w:tr>
      <w:tr w:rsidR="007F6948" w:rsidRPr="00264CC4" w14:paraId="1BCA6DEC" w14:textId="77777777">
        <w:tc>
          <w:tcPr>
            <w:tcW w:w="4395" w:type="dxa"/>
            <w:shd w:val="clear" w:color="auto" w:fill="auto"/>
          </w:tcPr>
          <w:p w14:paraId="19443C2C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9C52818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color w:val="00B050"/>
                <w:sz w:val="22"/>
              </w:rPr>
            </w:pPr>
            <w:r w:rsidRPr="00264CC4">
              <w:rPr>
                <w:rFonts w:ascii="Verdana" w:hAnsi="Verdana" w:cs="Verdana"/>
                <w:b/>
                <w:color w:val="00B050"/>
                <w:sz w:val="22"/>
              </w:rPr>
              <w:t>1173-76</w:t>
            </w:r>
          </w:p>
          <w:p w14:paraId="4B9FFED4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4536" w:type="dxa"/>
            <w:shd w:val="clear" w:color="auto" w:fill="EEEEEE"/>
          </w:tcPr>
          <w:p w14:paraId="53FFEA40" w14:textId="77777777" w:rsidR="007F6948" w:rsidRPr="00264CC4" w:rsidRDefault="00524EB5">
            <w:pPr>
              <w:pStyle w:val="Titolo3"/>
              <w:snapToGrid w:val="0"/>
            </w:pPr>
            <w:r w:rsidRPr="00264CC4">
              <w:rPr>
                <w:color w:val="00B050"/>
              </w:rPr>
              <w:t>Conversione di Valdo a Lione</w:t>
            </w:r>
          </w:p>
        </w:tc>
      </w:tr>
      <w:tr w:rsidR="007F6948" w:rsidRPr="00264CC4" w14:paraId="515F5CC1" w14:textId="77777777">
        <w:tc>
          <w:tcPr>
            <w:tcW w:w="4395" w:type="dxa"/>
            <w:shd w:val="clear" w:color="auto" w:fill="auto"/>
          </w:tcPr>
          <w:p w14:paraId="3FE7B3F3" w14:textId="1BC75738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III Concilio Lateran</w:t>
            </w:r>
            <w:r w:rsidR="00BA3C57">
              <w:rPr>
                <w:rFonts w:ascii="Verdana" w:hAnsi="Verdana" w:cs="Verdana"/>
                <w:sz w:val="22"/>
              </w:rPr>
              <w:t>ense</w:t>
            </w:r>
            <w:r w:rsidRPr="00264CC4">
              <w:rPr>
                <w:rFonts w:ascii="Verdana" w:hAnsi="Verdana" w:cs="Verdana"/>
                <w:sz w:val="22"/>
              </w:rPr>
              <w:t xml:space="preserve"> a Roma</w:t>
            </w:r>
          </w:p>
        </w:tc>
        <w:tc>
          <w:tcPr>
            <w:tcW w:w="1276" w:type="dxa"/>
            <w:shd w:val="clear" w:color="auto" w:fill="auto"/>
          </w:tcPr>
          <w:p w14:paraId="36EF5A7A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1179</w:t>
            </w:r>
          </w:p>
          <w:p w14:paraId="176ED510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4536" w:type="dxa"/>
            <w:shd w:val="clear" w:color="auto" w:fill="EEEEEE"/>
          </w:tcPr>
          <w:p w14:paraId="11F07905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Delegazione valdese a Roma</w:t>
            </w:r>
          </w:p>
        </w:tc>
      </w:tr>
      <w:tr w:rsidR="007F6948" w:rsidRPr="00264CC4" w14:paraId="23BC56EC" w14:textId="77777777">
        <w:tc>
          <w:tcPr>
            <w:tcW w:w="4395" w:type="dxa"/>
            <w:shd w:val="clear" w:color="auto" w:fill="auto"/>
          </w:tcPr>
          <w:p w14:paraId="52762AD5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A561B9A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1180</w:t>
            </w:r>
          </w:p>
          <w:p w14:paraId="746D9DD6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4536" w:type="dxa"/>
            <w:shd w:val="clear" w:color="auto" w:fill="EEEEEE"/>
          </w:tcPr>
          <w:p w14:paraId="2C4D121B" w14:textId="77777777" w:rsidR="007F6948" w:rsidRPr="00264CC4" w:rsidRDefault="00524EB5">
            <w:pPr>
              <w:pStyle w:val="Standard"/>
              <w:jc w:val="center"/>
            </w:pPr>
            <w:r w:rsidRPr="00264CC4">
              <w:rPr>
                <w:rFonts w:ascii="Verdana" w:eastAsia="Verdana" w:hAnsi="Verdana" w:cs="Verdana"/>
                <w:sz w:val="22"/>
              </w:rPr>
              <w:t>“</w:t>
            </w:r>
            <w:r w:rsidRPr="00264CC4">
              <w:rPr>
                <w:rFonts w:ascii="Verdana" w:hAnsi="Verdana" w:cs="Verdana"/>
                <w:sz w:val="22"/>
              </w:rPr>
              <w:t>Professione di fede” di Valdo</w:t>
            </w:r>
          </w:p>
        </w:tc>
      </w:tr>
      <w:tr w:rsidR="007F6948" w:rsidRPr="00264CC4" w14:paraId="48B7D3D8" w14:textId="77777777">
        <w:tc>
          <w:tcPr>
            <w:tcW w:w="4395" w:type="dxa"/>
            <w:shd w:val="clear" w:color="auto" w:fill="auto"/>
          </w:tcPr>
          <w:p w14:paraId="0B5F6FA8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Concilio di Verona.</w:t>
            </w:r>
          </w:p>
          <w:p w14:paraId="674B444A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Creazione dell’inquisizione, che nel 1232 verrà affidata all’ordine domenicano.</w:t>
            </w:r>
          </w:p>
        </w:tc>
        <w:tc>
          <w:tcPr>
            <w:tcW w:w="1276" w:type="dxa"/>
            <w:shd w:val="clear" w:color="auto" w:fill="auto"/>
          </w:tcPr>
          <w:p w14:paraId="4D87B6EE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1184</w:t>
            </w:r>
          </w:p>
          <w:p w14:paraId="6A819F73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09CEFA90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646F1C7C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4536" w:type="dxa"/>
            <w:shd w:val="clear" w:color="auto" w:fill="EEEEEE"/>
          </w:tcPr>
          <w:p w14:paraId="15A4A767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Ribadito il divieto di predicare senza autorizzazione. Prima menzione dei “Poveri di Lione” in una costituzione pontificia</w:t>
            </w:r>
          </w:p>
          <w:p w14:paraId="68B6D289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</w:tr>
      <w:tr w:rsidR="007F6948" w:rsidRPr="00264CC4" w14:paraId="160DE730" w14:textId="77777777">
        <w:tc>
          <w:tcPr>
            <w:tcW w:w="4395" w:type="dxa"/>
            <w:shd w:val="clear" w:color="auto" w:fill="auto"/>
          </w:tcPr>
          <w:p w14:paraId="4F46EBE5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ED495A4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1185</w:t>
            </w:r>
          </w:p>
          <w:p w14:paraId="6C7DB288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2D36F249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4536" w:type="dxa"/>
            <w:shd w:val="clear" w:color="auto" w:fill="EEEEEE"/>
          </w:tcPr>
          <w:p w14:paraId="2FF99D22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Scomunica per disobbedienza al vescovo e cacciata da Lione</w:t>
            </w:r>
          </w:p>
        </w:tc>
      </w:tr>
      <w:tr w:rsidR="007F6948" w:rsidRPr="00264CC4" w14:paraId="5D18F6DD" w14:textId="77777777">
        <w:tc>
          <w:tcPr>
            <w:tcW w:w="4395" w:type="dxa"/>
            <w:shd w:val="clear" w:color="auto" w:fill="auto"/>
          </w:tcPr>
          <w:p w14:paraId="2E6ADB01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460828A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1190</w:t>
            </w:r>
          </w:p>
          <w:p w14:paraId="157CC56C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6EAE792D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4536" w:type="dxa"/>
            <w:shd w:val="clear" w:color="auto" w:fill="EEEEEE"/>
          </w:tcPr>
          <w:p w14:paraId="366BB559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I Valdesi in Linguadoca</w:t>
            </w:r>
          </w:p>
        </w:tc>
      </w:tr>
      <w:tr w:rsidR="007F6948" w:rsidRPr="00264CC4" w14:paraId="74D367B3" w14:textId="77777777">
        <w:tc>
          <w:tcPr>
            <w:tcW w:w="4395" w:type="dxa"/>
            <w:shd w:val="clear" w:color="auto" w:fill="auto"/>
          </w:tcPr>
          <w:p w14:paraId="21C36CD4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Innocenzo III papa (1198-1216)</w:t>
            </w:r>
          </w:p>
        </w:tc>
        <w:tc>
          <w:tcPr>
            <w:tcW w:w="1276" w:type="dxa"/>
            <w:shd w:val="clear" w:color="auto" w:fill="auto"/>
          </w:tcPr>
          <w:p w14:paraId="6132D41C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1198</w:t>
            </w:r>
          </w:p>
          <w:p w14:paraId="760020DE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4536" w:type="dxa"/>
            <w:shd w:val="clear" w:color="auto" w:fill="EEEEEE"/>
          </w:tcPr>
          <w:p w14:paraId="7DF9D7A9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I “Poveri” in Lombardia e in Lorena</w:t>
            </w:r>
          </w:p>
        </w:tc>
      </w:tr>
      <w:tr w:rsidR="007F6948" w:rsidRPr="00264CC4" w14:paraId="42C33AB8" w14:textId="77777777">
        <w:tc>
          <w:tcPr>
            <w:tcW w:w="4395" w:type="dxa"/>
            <w:shd w:val="clear" w:color="auto" w:fill="auto"/>
          </w:tcPr>
          <w:p w14:paraId="6D3E4139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8592A03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1206</w:t>
            </w:r>
          </w:p>
          <w:p w14:paraId="5FAD63C5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4536" w:type="dxa"/>
            <w:shd w:val="clear" w:color="auto" w:fill="EEEEEE"/>
          </w:tcPr>
          <w:p w14:paraId="19D95CA1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Presunta morte di Valdo</w:t>
            </w:r>
          </w:p>
        </w:tc>
      </w:tr>
      <w:tr w:rsidR="007F6948" w:rsidRPr="00264CC4" w14:paraId="28B90937" w14:textId="77777777">
        <w:trPr>
          <w:trHeight w:val="647"/>
        </w:trPr>
        <w:tc>
          <w:tcPr>
            <w:tcW w:w="4395" w:type="dxa"/>
            <w:shd w:val="clear" w:color="auto" w:fill="auto"/>
          </w:tcPr>
          <w:p w14:paraId="56B08174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Inizia la crociata contro gli Albigesi (1208-1213)</w:t>
            </w:r>
          </w:p>
        </w:tc>
        <w:tc>
          <w:tcPr>
            <w:tcW w:w="1276" w:type="dxa"/>
            <w:shd w:val="clear" w:color="auto" w:fill="auto"/>
          </w:tcPr>
          <w:p w14:paraId="4C632C76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1208</w:t>
            </w:r>
          </w:p>
          <w:p w14:paraId="13AD853C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02DD0486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74034538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3C836C8F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4536" w:type="dxa"/>
            <w:shd w:val="clear" w:color="auto" w:fill="EEEEEE"/>
          </w:tcPr>
          <w:p w14:paraId="18E8740E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Durando d’Osca torna all’obbedienza romana: i “Poveri cattolici”</w:t>
            </w:r>
          </w:p>
        </w:tc>
      </w:tr>
      <w:tr w:rsidR="007F6948" w:rsidRPr="00264CC4" w14:paraId="51D27920" w14:textId="77777777">
        <w:tc>
          <w:tcPr>
            <w:tcW w:w="4395" w:type="dxa"/>
            <w:shd w:val="clear" w:color="auto" w:fill="auto"/>
          </w:tcPr>
          <w:p w14:paraId="5DA34B6F" w14:textId="0BA53E04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 xml:space="preserve">Approvazione della </w:t>
            </w:r>
            <w:r w:rsidR="00BE0D14">
              <w:rPr>
                <w:rFonts w:ascii="Verdana" w:hAnsi="Verdana" w:cs="Verdana"/>
                <w:sz w:val="22"/>
              </w:rPr>
              <w:t xml:space="preserve">prima </w:t>
            </w:r>
            <w:r w:rsidRPr="00264CC4">
              <w:rPr>
                <w:rFonts w:ascii="Verdana" w:hAnsi="Verdana" w:cs="Verdana"/>
                <w:sz w:val="22"/>
              </w:rPr>
              <w:t>regola di Francesco d’Assisi</w:t>
            </w:r>
          </w:p>
        </w:tc>
        <w:tc>
          <w:tcPr>
            <w:tcW w:w="1276" w:type="dxa"/>
            <w:shd w:val="clear" w:color="auto" w:fill="auto"/>
          </w:tcPr>
          <w:p w14:paraId="5C91D3F7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1210</w:t>
            </w:r>
          </w:p>
          <w:p w14:paraId="617D811F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26CF6CA9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4536" w:type="dxa"/>
            <w:shd w:val="clear" w:color="auto" w:fill="EEEEEE"/>
          </w:tcPr>
          <w:p w14:paraId="7E886688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</w:tr>
      <w:tr w:rsidR="007F6948" w:rsidRPr="00264CC4" w14:paraId="405DABBF" w14:textId="77777777">
        <w:tc>
          <w:tcPr>
            <w:tcW w:w="4395" w:type="dxa"/>
            <w:shd w:val="clear" w:color="auto" w:fill="auto"/>
          </w:tcPr>
          <w:p w14:paraId="127D9513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IV Concilio Lateranense:</w:t>
            </w:r>
          </w:p>
          <w:p w14:paraId="76CCA236" w14:textId="77777777" w:rsidR="007F6948" w:rsidRPr="00264CC4" w:rsidRDefault="00524EB5">
            <w:pPr>
              <w:pStyle w:val="Standard"/>
              <w:jc w:val="center"/>
            </w:pPr>
            <w:r w:rsidRPr="00264CC4">
              <w:rPr>
                <w:rFonts w:ascii="Verdana" w:hAnsi="Verdana" w:cs="Verdana"/>
                <w:sz w:val="22"/>
              </w:rPr>
              <w:t xml:space="preserve">il canone </w:t>
            </w:r>
            <w:r w:rsidRPr="00264CC4">
              <w:rPr>
                <w:rFonts w:ascii="Verdana" w:hAnsi="Verdana" w:cs="Verdana"/>
                <w:i/>
                <w:sz w:val="22"/>
              </w:rPr>
              <w:t xml:space="preserve">Omnis </w:t>
            </w:r>
            <w:proofErr w:type="spellStart"/>
            <w:r w:rsidRPr="00264CC4">
              <w:rPr>
                <w:rFonts w:ascii="Verdana" w:hAnsi="Verdana" w:cs="Verdana"/>
                <w:i/>
                <w:sz w:val="22"/>
              </w:rPr>
              <w:t>utriusque</w:t>
            </w:r>
            <w:proofErr w:type="spellEnd"/>
            <w:r w:rsidRPr="00264CC4">
              <w:rPr>
                <w:rFonts w:ascii="Verdana" w:hAnsi="Verdana" w:cs="Verdana"/>
                <w:i/>
                <w:sz w:val="22"/>
              </w:rPr>
              <w:t xml:space="preserve"> </w:t>
            </w:r>
            <w:proofErr w:type="spellStart"/>
            <w:r w:rsidRPr="00264CC4">
              <w:rPr>
                <w:rFonts w:ascii="Verdana" w:hAnsi="Verdana" w:cs="Verdana"/>
                <w:i/>
                <w:sz w:val="22"/>
              </w:rPr>
              <w:t>sexus</w:t>
            </w:r>
            <w:proofErr w:type="spellEnd"/>
            <w:r w:rsidRPr="00264CC4">
              <w:rPr>
                <w:rFonts w:ascii="Verdana" w:hAnsi="Verdana" w:cs="Verdana"/>
                <w:sz w:val="22"/>
              </w:rPr>
              <w:t xml:space="preserve"> obbliga tutti i cristiani </w:t>
            </w:r>
            <w:proofErr w:type="gramStart"/>
            <w:r w:rsidRPr="00264CC4">
              <w:rPr>
                <w:rFonts w:ascii="Verdana" w:hAnsi="Verdana" w:cs="Verdana"/>
                <w:sz w:val="22"/>
              </w:rPr>
              <w:t>a  confessarsi</w:t>
            </w:r>
            <w:proofErr w:type="gramEnd"/>
            <w:r w:rsidRPr="00264CC4">
              <w:rPr>
                <w:rFonts w:ascii="Verdana" w:hAnsi="Verdana" w:cs="Verdana"/>
                <w:sz w:val="22"/>
              </w:rPr>
              <w:t xml:space="preserve"> una volta l’anno e costringe gli Ebrei a portare come distintivo un dischetto di tessuto</w:t>
            </w:r>
          </w:p>
        </w:tc>
        <w:tc>
          <w:tcPr>
            <w:tcW w:w="1276" w:type="dxa"/>
            <w:shd w:val="clear" w:color="auto" w:fill="auto"/>
          </w:tcPr>
          <w:p w14:paraId="2377E72F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color w:val="00B050"/>
                <w:sz w:val="22"/>
              </w:rPr>
            </w:pPr>
            <w:r w:rsidRPr="00264CC4">
              <w:rPr>
                <w:rFonts w:ascii="Verdana" w:hAnsi="Verdana" w:cs="Verdana"/>
                <w:b/>
                <w:color w:val="00B050"/>
                <w:sz w:val="22"/>
              </w:rPr>
              <w:t>1215</w:t>
            </w:r>
          </w:p>
          <w:p w14:paraId="49ECA966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172B9828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7E78F1CC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00E112F4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55A0C739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1407B279" w14:textId="77777777" w:rsidR="007F6948" w:rsidRPr="00264CC4" w:rsidRDefault="007F6948">
            <w:pPr>
              <w:pStyle w:val="Standard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  <w:shd w:val="clear" w:color="auto" w:fill="EEEEEE"/>
          </w:tcPr>
          <w:p w14:paraId="065685F5" w14:textId="77777777" w:rsidR="007F6948" w:rsidRPr="00264CC4" w:rsidRDefault="00524EB5">
            <w:pPr>
              <w:pStyle w:val="Standard"/>
              <w:jc w:val="center"/>
            </w:pPr>
            <w:r w:rsidRPr="00264CC4">
              <w:rPr>
                <w:rFonts w:ascii="Verdana" w:hAnsi="Verdana" w:cs="Verdana"/>
                <w:b/>
                <w:color w:val="00B050"/>
                <w:sz w:val="22"/>
              </w:rPr>
              <w:t>Il IV Concilio Lateranense emette la condanna definitiva dei valdesi per eresia</w:t>
            </w:r>
          </w:p>
        </w:tc>
      </w:tr>
      <w:tr w:rsidR="007F6948" w:rsidRPr="00264CC4" w14:paraId="0E87F787" w14:textId="77777777">
        <w:tc>
          <w:tcPr>
            <w:tcW w:w="4395" w:type="dxa"/>
            <w:shd w:val="clear" w:color="auto" w:fill="auto"/>
          </w:tcPr>
          <w:p w14:paraId="64928A83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4D8B268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1218</w:t>
            </w:r>
          </w:p>
          <w:p w14:paraId="6841326B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  <w:shd w:val="clear" w:color="auto" w:fill="EEEEEE"/>
          </w:tcPr>
          <w:p w14:paraId="28382FA1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Incontro di Bergamo tra i Poveri lombardi e i Poveri lionesi</w:t>
            </w:r>
          </w:p>
        </w:tc>
      </w:tr>
      <w:tr w:rsidR="007F6948" w:rsidRPr="00264CC4" w14:paraId="0015A675" w14:textId="77777777">
        <w:tc>
          <w:tcPr>
            <w:tcW w:w="4395" w:type="dxa"/>
            <w:shd w:val="clear" w:color="auto" w:fill="auto"/>
          </w:tcPr>
          <w:p w14:paraId="112FA6D3" w14:textId="64CFA8BB" w:rsidR="007F6948" w:rsidRPr="00264CC4" w:rsidRDefault="00B42C24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>
              <w:rPr>
                <w:rFonts w:ascii="Verdana" w:hAnsi="Verdana" w:cs="Verdana"/>
                <w:sz w:val="22"/>
              </w:rPr>
              <w:t>Documento</w:t>
            </w:r>
            <w:r w:rsidR="00524EB5" w:rsidRPr="00264CC4">
              <w:rPr>
                <w:rFonts w:ascii="Verdana" w:hAnsi="Verdana" w:cs="Verdana"/>
                <w:sz w:val="22"/>
              </w:rPr>
              <w:t xml:space="preserve"> </w:t>
            </w:r>
            <w:r w:rsidR="003C3E5D">
              <w:rPr>
                <w:rFonts w:ascii="Verdana" w:hAnsi="Verdana" w:cs="Verdana"/>
                <w:sz w:val="22"/>
              </w:rPr>
              <w:t xml:space="preserve">di papa </w:t>
            </w:r>
            <w:r w:rsidR="00524EB5" w:rsidRPr="00264CC4">
              <w:rPr>
                <w:rFonts w:ascii="Verdana" w:hAnsi="Verdana" w:cs="Verdana"/>
                <w:sz w:val="22"/>
              </w:rPr>
              <w:t>Gregorio IX in cui si ordina di ricercare gli eretici (Albigesi e Valdesi) e di denunciarli al braccio secolare. Divieto di offrire loro rifugio</w:t>
            </w:r>
          </w:p>
        </w:tc>
        <w:tc>
          <w:tcPr>
            <w:tcW w:w="1276" w:type="dxa"/>
            <w:shd w:val="clear" w:color="auto" w:fill="auto"/>
          </w:tcPr>
          <w:p w14:paraId="6C1FA9A4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1229</w:t>
            </w:r>
          </w:p>
          <w:p w14:paraId="15BBF33D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666F2BF9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51F6CDDE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04449265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4536" w:type="dxa"/>
            <w:shd w:val="clear" w:color="auto" w:fill="EEEEEE"/>
          </w:tcPr>
          <w:p w14:paraId="55B0F0E0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</w:tr>
      <w:tr w:rsidR="007F6948" w:rsidRPr="00264CC4" w14:paraId="17B586FE" w14:textId="77777777">
        <w:tc>
          <w:tcPr>
            <w:tcW w:w="4395" w:type="dxa"/>
            <w:shd w:val="clear" w:color="auto" w:fill="auto"/>
          </w:tcPr>
          <w:p w14:paraId="599F8B41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8AE11A8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1312</w:t>
            </w:r>
          </w:p>
          <w:p w14:paraId="28E847BA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4536" w:type="dxa"/>
            <w:shd w:val="clear" w:color="auto" w:fill="EEEEEE"/>
          </w:tcPr>
          <w:p w14:paraId="72148169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Donna arsa per “</w:t>
            </w:r>
            <w:proofErr w:type="spellStart"/>
            <w:r w:rsidRPr="00264CC4">
              <w:rPr>
                <w:rFonts w:ascii="Verdana" w:hAnsi="Verdana" w:cs="Verdana"/>
                <w:sz w:val="22"/>
              </w:rPr>
              <w:t>valdesia</w:t>
            </w:r>
            <w:proofErr w:type="spellEnd"/>
            <w:r w:rsidRPr="00264CC4">
              <w:rPr>
                <w:rFonts w:ascii="Verdana" w:hAnsi="Verdana" w:cs="Verdana"/>
                <w:sz w:val="22"/>
              </w:rPr>
              <w:t>” a Pinerolo</w:t>
            </w:r>
          </w:p>
        </w:tc>
      </w:tr>
      <w:tr w:rsidR="007F6948" w:rsidRPr="00264CC4" w14:paraId="43F9EF0F" w14:textId="77777777">
        <w:tc>
          <w:tcPr>
            <w:tcW w:w="4395" w:type="dxa"/>
            <w:shd w:val="clear" w:color="auto" w:fill="auto"/>
          </w:tcPr>
          <w:p w14:paraId="2A087CD7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2AA1149" w14:textId="0AD94E10" w:rsidR="007F6948" w:rsidRPr="00264CC4" w:rsidRDefault="007F6948">
            <w:pPr>
              <w:pStyle w:val="Standard"/>
              <w:jc w:val="center"/>
              <w:rPr>
                <w:shd w:val="clear" w:color="auto" w:fill="FFFF00"/>
              </w:rPr>
            </w:pPr>
          </w:p>
        </w:tc>
        <w:tc>
          <w:tcPr>
            <w:tcW w:w="4536" w:type="dxa"/>
            <w:shd w:val="clear" w:color="auto" w:fill="EEEEEE"/>
          </w:tcPr>
          <w:p w14:paraId="6A93D25B" w14:textId="77777777" w:rsidR="007F6948" w:rsidRPr="00264CC4" w:rsidRDefault="007F6948" w:rsidP="00D46117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</w:tr>
      <w:tr w:rsidR="007F6948" w:rsidRPr="00264CC4" w14:paraId="2D521AA7" w14:textId="77777777">
        <w:trPr>
          <w:cantSplit/>
        </w:trPr>
        <w:tc>
          <w:tcPr>
            <w:tcW w:w="4395" w:type="dxa"/>
            <w:shd w:val="clear" w:color="auto" w:fill="auto"/>
          </w:tcPr>
          <w:p w14:paraId="6654F1E8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  <w:p w14:paraId="63D13ADA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Peste nera:</w:t>
            </w:r>
          </w:p>
          <w:p w14:paraId="6CCBBAC6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entrata in Occidente attraverso i porti mediterranei, raggiunge in tre anni quasi tutte le regioni e uccide da un quarto a un terzo della popolazione europea</w:t>
            </w:r>
          </w:p>
          <w:p w14:paraId="5EC92840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61A15DC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11C5875F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1348-1350</w:t>
            </w:r>
          </w:p>
        </w:tc>
        <w:tc>
          <w:tcPr>
            <w:tcW w:w="4536" w:type="dxa"/>
            <w:vMerge w:val="restart"/>
            <w:shd w:val="clear" w:color="auto" w:fill="EEEEEE"/>
          </w:tcPr>
          <w:p w14:paraId="61E6F0F2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73B65EE9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  <w:p w14:paraId="3663F92C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  <w:p w14:paraId="345ACF72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  <w:p w14:paraId="1AD526AD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  <w:p w14:paraId="7E3981A7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  <w:p w14:paraId="7F2FD674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  <w:p w14:paraId="69432AD5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  <w:p w14:paraId="50CF0F9C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Processi inquisitoriali</w:t>
            </w:r>
          </w:p>
          <w:p w14:paraId="3296B288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contro i valdesi</w:t>
            </w:r>
          </w:p>
          <w:p w14:paraId="5A4BE398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(Torino, Tolosa, Boemia,</w:t>
            </w:r>
          </w:p>
          <w:p w14:paraId="2C673668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Austria, Linguadoca,</w:t>
            </w:r>
          </w:p>
          <w:p w14:paraId="0E9EF4BF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proofErr w:type="spellStart"/>
            <w:r w:rsidRPr="00264CC4">
              <w:rPr>
                <w:rFonts w:ascii="Verdana" w:hAnsi="Verdana" w:cs="Verdana"/>
                <w:sz w:val="22"/>
              </w:rPr>
              <w:t>Val</w:t>
            </w:r>
            <w:proofErr w:type="spellEnd"/>
            <w:r w:rsidRPr="00264CC4">
              <w:rPr>
                <w:rFonts w:ascii="Verdana" w:hAnsi="Verdana" w:cs="Verdana"/>
                <w:sz w:val="22"/>
              </w:rPr>
              <w:t xml:space="preserve"> Luserna, Delfinato,</w:t>
            </w:r>
          </w:p>
          <w:p w14:paraId="03200960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Brandeburgo, Chieri,</w:t>
            </w:r>
          </w:p>
          <w:p w14:paraId="7F144E03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Berna, Ungheria,</w:t>
            </w:r>
          </w:p>
          <w:p w14:paraId="4901B464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Strasburgo, Vienna, …)</w:t>
            </w:r>
          </w:p>
          <w:p w14:paraId="61722F13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  <w:p w14:paraId="7484E86E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  <w:p w14:paraId="29D5BFD2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  <w:p w14:paraId="082C9882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  <w:p w14:paraId="31E37610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  <w:p w14:paraId="7E351E8C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  <w:p w14:paraId="56E1DFC9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  <w:p w14:paraId="325316D5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  <w:p w14:paraId="389FCA0A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  <w:p w14:paraId="6516A13F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  <w:p w14:paraId="3034CFE5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  <w:p w14:paraId="75184E25" w14:textId="7CB6EF01" w:rsidR="007F6948" w:rsidRPr="00264CC4" w:rsidRDefault="00D46117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Consistente migrazione di valdesi dal Delfinato e dal Piemonte verso la Puglia e la Calabria</w:t>
            </w:r>
          </w:p>
          <w:p w14:paraId="6B68C4C8" w14:textId="77777777" w:rsidR="007F6948" w:rsidRPr="00264CC4" w:rsidRDefault="007F6948" w:rsidP="00D46117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</w:tr>
      <w:tr w:rsidR="007F6948" w:rsidRPr="00264CC4" w14:paraId="3588F30D" w14:textId="77777777">
        <w:trPr>
          <w:cantSplit/>
          <w:trHeight w:val="1480"/>
        </w:trPr>
        <w:tc>
          <w:tcPr>
            <w:tcW w:w="4395" w:type="dxa"/>
            <w:shd w:val="clear" w:color="auto" w:fill="auto"/>
          </w:tcPr>
          <w:p w14:paraId="41D54505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(1378-1417) Lo “Scisma d’Occidente” divide la Chiesa tra due obbedienze- quella di Clemente, ad Avignone e quella di Urbano VI, a Roma. Nel 1409, il concilio di Pisa dà origine a una terza obbedienza. L’elezione di Martino V pone fine allo scisma nel 1417.</w:t>
            </w:r>
          </w:p>
          <w:p w14:paraId="2DC5AE2E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3B7DAA1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1378</w:t>
            </w:r>
          </w:p>
          <w:p w14:paraId="0F4B03A5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4BD78A69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26E5C433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57A49B23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60E079E9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1EB1C493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4536" w:type="dxa"/>
            <w:vMerge/>
            <w:shd w:val="clear" w:color="auto" w:fill="EEEEEE"/>
          </w:tcPr>
          <w:p w14:paraId="24CF0895" w14:textId="77777777" w:rsidR="007F6948" w:rsidRPr="00264CC4" w:rsidRDefault="007F6948">
            <w:pPr>
              <w:rPr>
                <w:rFonts w:hint="eastAsia"/>
              </w:rPr>
            </w:pPr>
          </w:p>
        </w:tc>
      </w:tr>
      <w:tr w:rsidR="007F6948" w:rsidRPr="00264CC4" w14:paraId="35D1A133" w14:textId="77777777">
        <w:trPr>
          <w:cantSplit/>
        </w:trPr>
        <w:tc>
          <w:tcPr>
            <w:tcW w:w="4395" w:type="dxa"/>
            <w:shd w:val="clear" w:color="auto" w:fill="auto"/>
          </w:tcPr>
          <w:p w14:paraId="61E11908" w14:textId="2159F1CC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 xml:space="preserve">Morte di </w:t>
            </w:r>
            <w:r w:rsidR="009F318A">
              <w:rPr>
                <w:rFonts w:ascii="Verdana" w:hAnsi="Verdana" w:cs="Verdana"/>
                <w:sz w:val="22"/>
              </w:rPr>
              <w:t>John</w:t>
            </w:r>
            <w:r w:rsidRPr="00264CC4">
              <w:rPr>
                <w:rFonts w:ascii="Verdana" w:hAnsi="Verdana" w:cs="Verdana"/>
                <w:sz w:val="22"/>
              </w:rPr>
              <w:t xml:space="preserve"> </w:t>
            </w:r>
            <w:proofErr w:type="spellStart"/>
            <w:r w:rsidRPr="00264CC4">
              <w:rPr>
                <w:rFonts w:ascii="Verdana" w:hAnsi="Verdana" w:cs="Verdana"/>
                <w:sz w:val="22"/>
              </w:rPr>
              <w:t>Wyclif</w:t>
            </w:r>
            <w:r w:rsidR="009F318A">
              <w:rPr>
                <w:rFonts w:ascii="Verdana" w:hAnsi="Verdana" w:cs="Verdana"/>
                <w:sz w:val="22"/>
              </w:rPr>
              <w:t>fe</w:t>
            </w:r>
            <w:proofErr w:type="spellEnd"/>
            <w:r w:rsidRPr="00264CC4">
              <w:rPr>
                <w:rFonts w:ascii="Verdana" w:hAnsi="Verdana" w:cs="Verdana"/>
                <w:sz w:val="22"/>
              </w:rPr>
              <w:t xml:space="preserve"> - Inghilterra</w:t>
            </w:r>
          </w:p>
        </w:tc>
        <w:tc>
          <w:tcPr>
            <w:tcW w:w="1276" w:type="dxa"/>
            <w:shd w:val="clear" w:color="auto" w:fill="auto"/>
          </w:tcPr>
          <w:p w14:paraId="138A238C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1384</w:t>
            </w:r>
          </w:p>
          <w:p w14:paraId="35826AF5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4536" w:type="dxa"/>
            <w:vMerge/>
            <w:shd w:val="clear" w:color="auto" w:fill="EEEEEE"/>
          </w:tcPr>
          <w:p w14:paraId="674DFC36" w14:textId="77777777" w:rsidR="007F6948" w:rsidRPr="00264CC4" w:rsidRDefault="007F6948">
            <w:pPr>
              <w:rPr>
                <w:rFonts w:hint="eastAsia"/>
              </w:rPr>
            </w:pPr>
          </w:p>
        </w:tc>
      </w:tr>
      <w:tr w:rsidR="007F6948" w:rsidRPr="00264CC4" w14:paraId="62AA6258" w14:textId="77777777">
        <w:trPr>
          <w:cantSplit/>
        </w:trPr>
        <w:tc>
          <w:tcPr>
            <w:tcW w:w="4395" w:type="dxa"/>
            <w:shd w:val="clear" w:color="auto" w:fill="auto"/>
          </w:tcPr>
          <w:p w14:paraId="4621E57D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proofErr w:type="spellStart"/>
            <w:r w:rsidRPr="00264CC4">
              <w:rPr>
                <w:rFonts w:ascii="Verdana" w:hAnsi="Verdana" w:cs="Verdana"/>
                <w:sz w:val="22"/>
              </w:rPr>
              <w:t>Jan</w:t>
            </w:r>
            <w:proofErr w:type="spellEnd"/>
            <w:r w:rsidRPr="00264CC4">
              <w:rPr>
                <w:rFonts w:ascii="Verdana" w:hAnsi="Verdana" w:cs="Verdana"/>
                <w:sz w:val="22"/>
              </w:rPr>
              <w:t xml:space="preserve"> Hus, riformatore boemo, condannato per eresia viene bruciato sul rogo a Costanza.</w:t>
            </w:r>
          </w:p>
          <w:p w14:paraId="1D6DBC96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5E8879C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1415</w:t>
            </w:r>
          </w:p>
          <w:p w14:paraId="14A7193B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4536" w:type="dxa"/>
            <w:vMerge/>
            <w:shd w:val="clear" w:color="auto" w:fill="EEEEEE"/>
          </w:tcPr>
          <w:p w14:paraId="697FB0B1" w14:textId="77777777" w:rsidR="007F6948" w:rsidRPr="00264CC4" w:rsidRDefault="007F6948">
            <w:pPr>
              <w:rPr>
                <w:rFonts w:hint="eastAsia"/>
              </w:rPr>
            </w:pPr>
          </w:p>
        </w:tc>
      </w:tr>
      <w:tr w:rsidR="007F6948" w:rsidRPr="00264CC4" w14:paraId="53D525AC" w14:textId="77777777">
        <w:trPr>
          <w:cantSplit/>
        </w:trPr>
        <w:tc>
          <w:tcPr>
            <w:tcW w:w="4395" w:type="dxa"/>
            <w:shd w:val="clear" w:color="auto" w:fill="auto"/>
          </w:tcPr>
          <w:p w14:paraId="3D8BC753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Rivolta degli hussiti in Boemia. Dopo molte vicissitudini portò alla fondazione della comunità dei Fratelli boemi (1457)</w:t>
            </w:r>
          </w:p>
          <w:p w14:paraId="366A9092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  <w:p w14:paraId="31390D94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  <w:p w14:paraId="74CAA6C0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  <w:p w14:paraId="1D6C189A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6F8815E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1419</w:t>
            </w:r>
          </w:p>
          <w:p w14:paraId="1687E08C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75BE15D3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18583DFC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0C4EA99E" w14:textId="27D5A621" w:rsidR="007F6948" w:rsidRPr="00264CC4" w:rsidRDefault="00D46117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1477</w:t>
            </w:r>
          </w:p>
          <w:p w14:paraId="40CDC74C" w14:textId="10FBF393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  <w:shd w:val="clear" w:color="auto" w:fill="FFFF00"/>
              </w:rPr>
            </w:pPr>
          </w:p>
        </w:tc>
        <w:tc>
          <w:tcPr>
            <w:tcW w:w="4536" w:type="dxa"/>
            <w:vMerge/>
            <w:shd w:val="clear" w:color="auto" w:fill="EEEEEE"/>
          </w:tcPr>
          <w:p w14:paraId="31639197" w14:textId="77777777" w:rsidR="007F6948" w:rsidRPr="00264CC4" w:rsidRDefault="007F6948">
            <w:pPr>
              <w:rPr>
                <w:rFonts w:hint="eastAsia"/>
              </w:rPr>
            </w:pPr>
          </w:p>
        </w:tc>
      </w:tr>
      <w:tr w:rsidR="007F6948" w:rsidRPr="00264CC4" w14:paraId="7674AE58" w14:textId="77777777">
        <w:tc>
          <w:tcPr>
            <w:tcW w:w="4395" w:type="dxa"/>
            <w:shd w:val="clear" w:color="auto" w:fill="auto"/>
          </w:tcPr>
          <w:p w14:paraId="33130CD4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CDFF695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color w:val="00B050"/>
                <w:sz w:val="22"/>
              </w:rPr>
            </w:pPr>
            <w:r w:rsidRPr="00264CC4">
              <w:rPr>
                <w:rFonts w:ascii="Verdana" w:hAnsi="Verdana" w:cs="Verdana"/>
                <w:b/>
                <w:color w:val="00B050"/>
                <w:sz w:val="22"/>
              </w:rPr>
              <w:t>1484</w:t>
            </w:r>
          </w:p>
          <w:p w14:paraId="37039C9A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4536" w:type="dxa"/>
            <w:shd w:val="clear" w:color="auto" w:fill="EEEEEE"/>
          </w:tcPr>
          <w:p w14:paraId="209B9E22" w14:textId="77777777" w:rsidR="007F6948" w:rsidRPr="00264CC4" w:rsidRDefault="00524EB5">
            <w:pPr>
              <w:pStyle w:val="Standard"/>
              <w:jc w:val="center"/>
            </w:pPr>
            <w:r w:rsidRPr="00264CC4">
              <w:rPr>
                <w:rFonts w:ascii="Verdana" w:hAnsi="Verdana" w:cs="Verdana"/>
                <w:b/>
                <w:color w:val="00B050"/>
                <w:sz w:val="22"/>
              </w:rPr>
              <w:t>Crociata contro i valdesi di Carlo I di Savoia in Val Luserna</w:t>
            </w:r>
          </w:p>
          <w:p w14:paraId="0D0E3E32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</w:tr>
      <w:tr w:rsidR="007F6948" w:rsidRPr="00264CC4" w14:paraId="171509BC" w14:textId="77777777">
        <w:tc>
          <w:tcPr>
            <w:tcW w:w="4395" w:type="dxa"/>
            <w:shd w:val="clear" w:color="auto" w:fill="auto"/>
          </w:tcPr>
          <w:p w14:paraId="75517049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04D8659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1487-1489</w:t>
            </w:r>
          </w:p>
        </w:tc>
        <w:tc>
          <w:tcPr>
            <w:tcW w:w="4536" w:type="dxa"/>
            <w:shd w:val="clear" w:color="auto" w:fill="EEEEEE"/>
          </w:tcPr>
          <w:p w14:paraId="4927D87A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 xml:space="preserve">Crociata del Cattaneo in Delfinato: fine del valdismo in </w:t>
            </w:r>
            <w:proofErr w:type="spellStart"/>
            <w:r w:rsidRPr="00264CC4">
              <w:rPr>
                <w:rFonts w:ascii="Verdana" w:hAnsi="Verdana" w:cs="Verdana"/>
                <w:sz w:val="22"/>
              </w:rPr>
              <w:t>Vallouise</w:t>
            </w:r>
            <w:proofErr w:type="spellEnd"/>
            <w:r w:rsidR="00A6387E" w:rsidRPr="00264CC4">
              <w:rPr>
                <w:rFonts w:ascii="Verdana" w:hAnsi="Verdana" w:cs="Verdana"/>
                <w:sz w:val="22"/>
              </w:rPr>
              <w:t xml:space="preserve"> e emigrazione in Provenza (</w:t>
            </w:r>
            <w:proofErr w:type="spellStart"/>
            <w:r w:rsidR="00A6387E" w:rsidRPr="00264CC4">
              <w:rPr>
                <w:rFonts w:ascii="Verdana" w:hAnsi="Verdana" w:cs="Verdana"/>
                <w:sz w:val="22"/>
              </w:rPr>
              <w:t>Lube</w:t>
            </w:r>
            <w:r w:rsidRPr="00264CC4">
              <w:rPr>
                <w:rFonts w:ascii="Verdana" w:hAnsi="Verdana" w:cs="Verdana"/>
                <w:sz w:val="22"/>
              </w:rPr>
              <w:t>ron</w:t>
            </w:r>
            <w:proofErr w:type="spellEnd"/>
            <w:r w:rsidRPr="00264CC4">
              <w:rPr>
                <w:rFonts w:ascii="Verdana" w:hAnsi="Verdana" w:cs="Verdana"/>
                <w:sz w:val="22"/>
              </w:rPr>
              <w:t>)</w:t>
            </w:r>
          </w:p>
          <w:p w14:paraId="18A8997D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</w:tr>
      <w:tr w:rsidR="007F6948" w:rsidRPr="00264CC4" w14:paraId="011DA4DD" w14:textId="77777777">
        <w:tc>
          <w:tcPr>
            <w:tcW w:w="4395" w:type="dxa"/>
            <w:shd w:val="clear" w:color="auto" w:fill="auto"/>
          </w:tcPr>
          <w:p w14:paraId="1D23230D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8047493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1494</w:t>
            </w:r>
          </w:p>
          <w:p w14:paraId="0DF916DA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4536" w:type="dxa"/>
            <w:shd w:val="clear" w:color="auto" w:fill="EEEEEE"/>
          </w:tcPr>
          <w:p w14:paraId="27EE6ECE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Martirio di Barba Martino e Giovanni</w:t>
            </w:r>
          </w:p>
        </w:tc>
      </w:tr>
    </w:tbl>
    <w:p w14:paraId="694A6576" w14:textId="77777777" w:rsidR="007F6948" w:rsidRPr="00264CC4" w:rsidRDefault="007F6948">
      <w:pPr>
        <w:rPr>
          <w:rFonts w:hint="eastAsia"/>
        </w:rPr>
        <w:sectPr w:rsidR="007F6948" w:rsidRPr="00264CC4" w:rsidSect="009F3D3C">
          <w:headerReference w:type="default" r:id="rId7"/>
          <w:footerReference w:type="default" r:id="rId8"/>
          <w:pgSz w:w="11906" w:h="16838"/>
          <w:pgMar w:top="1134" w:right="1134" w:bottom="1134" w:left="1134" w:header="720" w:footer="720" w:gutter="0"/>
          <w:cols w:space="720"/>
          <w:formProt w:val="0"/>
          <w:docGrid w:linePitch="100"/>
        </w:sectPr>
      </w:pPr>
    </w:p>
    <w:tbl>
      <w:tblPr>
        <w:tblW w:w="9777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1"/>
        <w:gridCol w:w="4321"/>
      </w:tblGrid>
      <w:tr w:rsidR="007F6948" w:rsidRPr="00264CC4" w14:paraId="1963B67E" w14:textId="77777777">
        <w:tc>
          <w:tcPr>
            <w:tcW w:w="4465" w:type="dxa"/>
            <w:shd w:val="clear" w:color="auto" w:fill="auto"/>
          </w:tcPr>
          <w:p w14:paraId="66233C07" w14:textId="77777777" w:rsidR="007F6948" w:rsidRPr="00264CC4" w:rsidRDefault="00524EB5">
            <w:pPr>
              <w:pStyle w:val="Standard"/>
              <w:snapToGrid w:val="0"/>
              <w:jc w:val="center"/>
            </w:pPr>
            <w:r w:rsidRPr="00264CC4">
              <w:rPr>
                <w:rFonts w:ascii="Verdana" w:hAnsi="Verdana" w:cs="Verdana"/>
                <w:sz w:val="22"/>
                <w:szCs w:val="22"/>
              </w:rPr>
              <w:lastRenderedPageBreak/>
              <w:t>Savonarola sul rogo a Firenze</w:t>
            </w:r>
          </w:p>
        </w:tc>
        <w:tc>
          <w:tcPr>
            <w:tcW w:w="991" w:type="dxa"/>
            <w:shd w:val="clear" w:color="auto" w:fill="auto"/>
          </w:tcPr>
          <w:p w14:paraId="70C2CDE1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7C611BCF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sz w:val="22"/>
                <w:szCs w:val="22"/>
              </w:rPr>
              <w:t>1498</w:t>
            </w:r>
          </w:p>
          <w:p w14:paraId="3474C3C5" w14:textId="77777777" w:rsidR="007F6948" w:rsidRPr="00264CC4" w:rsidRDefault="007F6948">
            <w:pPr>
              <w:pStyle w:val="Standard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321" w:type="dxa"/>
            <w:shd w:val="clear" w:color="auto" w:fill="EEEEEE"/>
          </w:tcPr>
          <w:p w14:paraId="7E8721DF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12B68E4" w14:textId="6A609346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>Luca da Praga prende contatto con i valdesi</w:t>
            </w:r>
            <w:r w:rsidR="00D46117" w:rsidRPr="00264CC4">
              <w:rPr>
                <w:rFonts w:ascii="Verdana" w:hAnsi="Verdana"/>
                <w:sz w:val="22"/>
                <w:szCs w:val="22"/>
              </w:rPr>
              <w:t xml:space="preserve"> del </w:t>
            </w:r>
            <w:r w:rsidRPr="00264CC4">
              <w:rPr>
                <w:rFonts w:ascii="Verdana" w:hAnsi="Verdana"/>
                <w:sz w:val="22"/>
                <w:szCs w:val="22"/>
              </w:rPr>
              <w:t>nord Italia</w:t>
            </w:r>
          </w:p>
        </w:tc>
      </w:tr>
      <w:tr w:rsidR="007F6948" w:rsidRPr="00264CC4" w14:paraId="7A0AA701" w14:textId="77777777">
        <w:tc>
          <w:tcPr>
            <w:tcW w:w="4465" w:type="dxa"/>
            <w:shd w:val="clear" w:color="auto" w:fill="auto"/>
          </w:tcPr>
          <w:p w14:paraId="215CB413" w14:textId="77777777" w:rsidR="007F6948" w:rsidRPr="00264CC4" w:rsidRDefault="00524EB5">
            <w:pPr>
              <w:pStyle w:val="Titolo3"/>
              <w:rPr>
                <w:szCs w:val="22"/>
              </w:rPr>
            </w:pPr>
            <w:r w:rsidRPr="00264CC4">
              <w:rPr>
                <w:szCs w:val="22"/>
              </w:rPr>
              <w:t>Lutero entra in convento</w:t>
            </w:r>
          </w:p>
          <w:p w14:paraId="7C750E7F" w14:textId="77777777" w:rsidR="007F6948" w:rsidRPr="00264CC4" w:rsidRDefault="007F6948">
            <w:pPr>
              <w:pStyle w:val="Standard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1BA16EC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sz w:val="22"/>
                <w:szCs w:val="22"/>
              </w:rPr>
              <w:t>1505</w:t>
            </w:r>
          </w:p>
        </w:tc>
        <w:tc>
          <w:tcPr>
            <w:tcW w:w="4321" w:type="dxa"/>
            <w:shd w:val="clear" w:color="auto" w:fill="EEEEEE"/>
          </w:tcPr>
          <w:p w14:paraId="4B0E2E15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F6948" w:rsidRPr="00264CC4" w14:paraId="744DF45B" w14:textId="77777777">
        <w:tc>
          <w:tcPr>
            <w:tcW w:w="4465" w:type="dxa"/>
            <w:shd w:val="clear" w:color="auto" w:fill="auto"/>
          </w:tcPr>
          <w:p w14:paraId="05B5C73B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9A8CB45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sz w:val="22"/>
                <w:szCs w:val="22"/>
              </w:rPr>
              <w:t>1509</w:t>
            </w:r>
          </w:p>
        </w:tc>
        <w:tc>
          <w:tcPr>
            <w:tcW w:w="4321" w:type="dxa"/>
            <w:shd w:val="clear" w:color="auto" w:fill="EEEEEE"/>
          </w:tcPr>
          <w:p w14:paraId="4B8AEFAE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>Margherita di Foix perseguita i valdesi della Valle del Po (Paesana)</w:t>
            </w:r>
          </w:p>
          <w:p w14:paraId="2C19C958" w14:textId="77777777" w:rsidR="007F6948" w:rsidRPr="00264CC4" w:rsidRDefault="007F6948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F6948" w:rsidRPr="00264CC4" w14:paraId="18C226C4" w14:textId="77777777">
        <w:tc>
          <w:tcPr>
            <w:tcW w:w="4465" w:type="dxa"/>
            <w:shd w:val="clear" w:color="auto" w:fill="auto"/>
          </w:tcPr>
          <w:p w14:paraId="6DA43A85" w14:textId="04F9DEAE" w:rsidR="007F6948" w:rsidRPr="00264CC4" w:rsidRDefault="00BA3C57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 </w:t>
            </w:r>
            <w:r w:rsidR="00524EB5" w:rsidRPr="00264CC4">
              <w:rPr>
                <w:rFonts w:ascii="Verdana" w:hAnsi="Verdana"/>
                <w:sz w:val="22"/>
                <w:szCs w:val="22"/>
              </w:rPr>
              <w:t xml:space="preserve">Concilio </w:t>
            </w:r>
            <w:r>
              <w:rPr>
                <w:rFonts w:ascii="Verdana" w:hAnsi="Verdana"/>
                <w:sz w:val="22"/>
                <w:szCs w:val="22"/>
              </w:rPr>
              <w:t>L</w:t>
            </w:r>
            <w:r w:rsidR="00524EB5" w:rsidRPr="00264CC4">
              <w:rPr>
                <w:rFonts w:ascii="Verdana" w:hAnsi="Verdana"/>
                <w:sz w:val="22"/>
                <w:szCs w:val="22"/>
              </w:rPr>
              <w:t>ateran</w:t>
            </w:r>
            <w:r>
              <w:rPr>
                <w:rFonts w:ascii="Verdana" w:hAnsi="Verdana"/>
                <w:sz w:val="22"/>
                <w:szCs w:val="22"/>
              </w:rPr>
              <w:t>ense</w:t>
            </w:r>
            <w:r w:rsidR="00524EB5" w:rsidRPr="00264CC4">
              <w:rPr>
                <w:rFonts w:ascii="Verdana" w:hAnsi="Verdana"/>
                <w:sz w:val="22"/>
                <w:szCs w:val="22"/>
              </w:rPr>
              <w:t xml:space="preserve">, primi tentativi di riforma (papa </w:t>
            </w:r>
            <w:r>
              <w:rPr>
                <w:rFonts w:ascii="Verdana" w:hAnsi="Verdana"/>
                <w:sz w:val="22"/>
                <w:szCs w:val="22"/>
              </w:rPr>
              <w:t>Giulio II</w:t>
            </w:r>
            <w:r w:rsidR="00524EB5" w:rsidRPr="00264CC4">
              <w:rPr>
                <w:rFonts w:ascii="Verdana" w:hAnsi="Verdana"/>
                <w:sz w:val="22"/>
                <w:szCs w:val="22"/>
              </w:rPr>
              <w:t>)</w:t>
            </w:r>
          </w:p>
          <w:p w14:paraId="5065FD12" w14:textId="77777777" w:rsidR="007F6948" w:rsidRPr="00264CC4" w:rsidRDefault="007F6948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3AA8602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sz w:val="22"/>
                <w:szCs w:val="22"/>
              </w:rPr>
              <w:t>1512</w:t>
            </w:r>
          </w:p>
        </w:tc>
        <w:tc>
          <w:tcPr>
            <w:tcW w:w="4321" w:type="dxa"/>
            <w:shd w:val="clear" w:color="auto" w:fill="EEEEEE"/>
          </w:tcPr>
          <w:p w14:paraId="6FE3FF32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F6948" w:rsidRPr="00264CC4" w14:paraId="256A5D72" w14:textId="77777777">
        <w:tc>
          <w:tcPr>
            <w:tcW w:w="4465" w:type="dxa"/>
            <w:shd w:val="clear" w:color="auto" w:fill="auto"/>
          </w:tcPr>
          <w:p w14:paraId="6B55DB95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>Lutero affigge le 95 tesi a Wittenberg</w:t>
            </w:r>
          </w:p>
          <w:p w14:paraId="57D5CDAD" w14:textId="77777777" w:rsidR="007F6948" w:rsidRPr="00264CC4" w:rsidRDefault="007F6948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0404B13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sz w:val="22"/>
                <w:szCs w:val="22"/>
              </w:rPr>
              <w:t>1517</w:t>
            </w:r>
          </w:p>
        </w:tc>
        <w:tc>
          <w:tcPr>
            <w:tcW w:w="4321" w:type="dxa"/>
            <w:shd w:val="clear" w:color="auto" w:fill="EEEEEE"/>
          </w:tcPr>
          <w:p w14:paraId="7D8D00F3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F6948" w:rsidRPr="00264CC4" w14:paraId="12CC3AAD" w14:textId="77777777">
        <w:tc>
          <w:tcPr>
            <w:tcW w:w="4465" w:type="dxa"/>
            <w:shd w:val="clear" w:color="auto" w:fill="auto"/>
          </w:tcPr>
          <w:p w14:paraId="7C8F98EE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>Zwingli predica a Zurigo</w:t>
            </w:r>
          </w:p>
          <w:p w14:paraId="2BEADD58" w14:textId="77777777" w:rsidR="007F6948" w:rsidRPr="00264CC4" w:rsidRDefault="007F6948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C3A4E9C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sz w:val="22"/>
                <w:szCs w:val="22"/>
              </w:rPr>
              <w:t>1519</w:t>
            </w:r>
          </w:p>
        </w:tc>
        <w:tc>
          <w:tcPr>
            <w:tcW w:w="4321" w:type="dxa"/>
            <w:shd w:val="clear" w:color="auto" w:fill="EEEEEE"/>
          </w:tcPr>
          <w:p w14:paraId="13E6A81E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F6948" w:rsidRPr="00264CC4" w14:paraId="6E258B94" w14:textId="77777777">
        <w:tc>
          <w:tcPr>
            <w:tcW w:w="4465" w:type="dxa"/>
            <w:shd w:val="clear" w:color="auto" w:fill="auto"/>
          </w:tcPr>
          <w:p w14:paraId="3FF3C608" w14:textId="1DEE9C62" w:rsidR="007F6948" w:rsidRPr="00264CC4" w:rsidRDefault="00524EB5">
            <w:pPr>
              <w:pStyle w:val="Standard"/>
              <w:jc w:val="center"/>
            </w:pPr>
            <w:r w:rsidRPr="00264CC4">
              <w:rPr>
                <w:rFonts w:ascii="Verdana" w:hAnsi="Verdana"/>
                <w:sz w:val="22"/>
                <w:szCs w:val="22"/>
              </w:rPr>
              <w:t xml:space="preserve">Bolla </w:t>
            </w:r>
            <w:proofErr w:type="spellStart"/>
            <w:r w:rsidRPr="00264CC4">
              <w:rPr>
                <w:rFonts w:ascii="Verdana" w:hAnsi="Verdana"/>
                <w:i/>
                <w:sz w:val="22"/>
                <w:szCs w:val="22"/>
              </w:rPr>
              <w:t>Exsurge</w:t>
            </w:r>
            <w:proofErr w:type="spellEnd"/>
            <w:r w:rsidRPr="00264CC4">
              <w:rPr>
                <w:rFonts w:ascii="Verdana" w:hAnsi="Verdana"/>
                <w:i/>
                <w:sz w:val="22"/>
                <w:szCs w:val="22"/>
              </w:rPr>
              <w:t xml:space="preserve"> Domine</w:t>
            </w:r>
            <w:r w:rsidR="003546E3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="003546E3" w:rsidRPr="003546E3">
              <w:rPr>
                <w:rFonts w:ascii="Verdana" w:hAnsi="Verdana"/>
                <w:iCs/>
                <w:sz w:val="22"/>
                <w:szCs w:val="22"/>
              </w:rPr>
              <w:t>di Leone X</w:t>
            </w:r>
            <w:r w:rsidRPr="00264CC4">
              <w:rPr>
                <w:rFonts w:ascii="Verdana" w:hAnsi="Verdana"/>
                <w:i/>
                <w:sz w:val="22"/>
                <w:szCs w:val="22"/>
              </w:rPr>
              <w:t xml:space="preserve">. </w:t>
            </w:r>
            <w:r w:rsidRPr="00264CC4">
              <w:rPr>
                <w:rFonts w:ascii="Verdana" w:hAnsi="Verdana"/>
                <w:sz w:val="22"/>
                <w:szCs w:val="22"/>
              </w:rPr>
              <w:t>Lutero condannato e invitato a ritrattare brucia in pubblico la bolla papale</w:t>
            </w:r>
          </w:p>
          <w:p w14:paraId="0600E9D1" w14:textId="77777777" w:rsidR="007F6948" w:rsidRPr="00264CC4" w:rsidRDefault="007F6948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C16A049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sz w:val="22"/>
                <w:szCs w:val="22"/>
              </w:rPr>
              <w:t>1520</w:t>
            </w:r>
          </w:p>
        </w:tc>
        <w:tc>
          <w:tcPr>
            <w:tcW w:w="4321" w:type="dxa"/>
            <w:shd w:val="clear" w:color="auto" w:fill="EEEEEE"/>
          </w:tcPr>
          <w:p w14:paraId="3B0FF48D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F6948" w:rsidRPr="00264CC4" w14:paraId="229CA38D" w14:textId="77777777">
        <w:tc>
          <w:tcPr>
            <w:tcW w:w="4465" w:type="dxa"/>
            <w:shd w:val="clear" w:color="auto" w:fill="auto"/>
          </w:tcPr>
          <w:p w14:paraId="31689C1C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>Dieta di Worms: Lutero bandito dall’impero, si rifugia a Wartburg e traduce il nuovo testamento</w:t>
            </w:r>
          </w:p>
          <w:p w14:paraId="1539B504" w14:textId="77777777" w:rsidR="007F6948" w:rsidRPr="00264CC4" w:rsidRDefault="007F6948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1E221EF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sz w:val="22"/>
                <w:szCs w:val="22"/>
              </w:rPr>
              <w:t>1521</w:t>
            </w:r>
          </w:p>
        </w:tc>
        <w:tc>
          <w:tcPr>
            <w:tcW w:w="4321" w:type="dxa"/>
            <w:shd w:val="clear" w:color="auto" w:fill="EEEEEE"/>
          </w:tcPr>
          <w:p w14:paraId="3B3CB29A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F6948" w:rsidRPr="00264CC4" w14:paraId="5EB0D20C" w14:textId="77777777">
        <w:tc>
          <w:tcPr>
            <w:tcW w:w="4465" w:type="dxa"/>
            <w:shd w:val="clear" w:color="auto" w:fill="auto"/>
          </w:tcPr>
          <w:p w14:paraId="6E3B1762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>Zwingli impone la riforma a Zurigo</w:t>
            </w:r>
          </w:p>
          <w:p w14:paraId="6BFD0F86" w14:textId="77777777" w:rsidR="007F6948" w:rsidRPr="00264CC4" w:rsidRDefault="007F6948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6496A82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sz w:val="22"/>
                <w:szCs w:val="22"/>
              </w:rPr>
              <w:t>1523</w:t>
            </w:r>
          </w:p>
        </w:tc>
        <w:tc>
          <w:tcPr>
            <w:tcW w:w="4321" w:type="dxa"/>
            <w:shd w:val="clear" w:color="auto" w:fill="EEEEEE"/>
          </w:tcPr>
          <w:p w14:paraId="2987ED8C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F6948" w:rsidRPr="00264CC4" w14:paraId="1CFB0765" w14:textId="77777777">
        <w:tc>
          <w:tcPr>
            <w:tcW w:w="4465" w:type="dxa"/>
            <w:shd w:val="clear" w:color="auto" w:fill="auto"/>
          </w:tcPr>
          <w:p w14:paraId="40770D6C" w14:textId="77777777" w:rsidR="007F6948" w:rsidRPr="00264CC4" w:rsidRDefault="00524EB5">
            <w:pPr>
              <w:pStyle w:val="Standard"/>
              <w:jc w:val="center"/>
            </w:pPr>
            <w:r w:rsidRPr="00264CC4">
              <w:rPr>
                <w:rFonts w:ascii="Verdana" w:hAnsi="Verdana"/>
                <w:sz w:val="22"/>
                <w:szCs w:val="22"/>
              </w:rPr>
              <w:t xml:space="preserve">Erasmo da Rotterdam scrive: </w:t>
            </w:r>
            <w:r w:rsidRPr="00264CC4">
              <w:rPr>
                <w:rFonts w:ascii="Verdana" w:hAnsi="Verdana"/>
                <w:i/>
                <w:sz w:val="22"/>
                <w:szCs w:val="22"/>
              </w:rPr>
              <w:t>De libero arbitrio</w:t>
            </w:r>
          </w:p>
          <w:p w14:paraId="324AB3C3" w14:textId="77777777" w:rsidR="007F6948" w:rsidRPr="00264CC4" w:rsidRDefault="007F6948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6DF1D46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sz w:val="22"/>
                <w:szCs w:val="22"/>
              </w:rPr>
              <w:t>1524</w:t>
            </w:r>
          </w:p>
        </w:tc>
        <w:tc>
          <w:tcPr>
            <w:tcW w:w="4321" w:type="dxa"/>
            <w:shd w:val="clear" w:color="auto" w:fill="EEEEEE"/>
          </w:tcPr>
          <w:p w14:paraId="6872F3AC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F6948" w:rsidRPr="00264CC4" w14:paraId="4BE6ECE0" w14:textId="77777777">
        <w:tc>
          <w:tcPr>
            <w:tcW w:w="4465" w:type="dxa"/>
            <w:shd w:val="clear" w:color="auto" w:fill="auto"/>
          </w:tcPr>
          <w:p w14:paraId="65577579" w14:textId="77777777" w:rsidR="007F6948" w:rsidRPr="00264CC4" w:rsidRDefault="00524EB5">
            <w:pPr>
              <w:pStyle w:val="Standard"/>
              <w:jc w:val="center"/>
            </w:pPr>
            <w:r w:rsidRPr="00264CC4">
              <w:rPr>
                <w:rFonts w:ascii="Verdana" w:hAnsi="Verdana"/>
                <w:sz w:val="22"/>
                <w:szCs w:val="22"/>
              </w:rPr>
              <w:t xml:space="preserve">Lutero scrive: </w:t>
            </w:r>
            <w:r w:rsidRPr="00264CC4">
              <w:rPr>
                <w:rFonts w:ascii="Verdana" w:hAnsi="Verdana"/>
                <w:i/>
                <w:sz w:val="22"/>
                <w:szCs w:val="22"/>
              </w:rPr>
              <w:t>De servo arbitrio</w:t>
            </w:r>
          </w:p>
          <w:p w14:paraId="67427D3E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>Repressione della rivolta dei contadini (</w:t>
            </w:r>
            <w:proofErr w:type="spellStart"/>
            <w:r w:rsidRPr="00264CC4">
              <w:rPr>
                <w:rFonts w:ascii="Verdana" w:hAnsi="Verdana"/>
                <w:sz w:val="22"/>
                <w:szCs w:val="22"/>
              </w:rPr>
              <w:t>Frankenhausen</w:t>
            </w:r>
            <w:proofErr w:type="spellEnd"/>
            <w:r w:rsidRPr="00264CC4">
              <w:rPr>
                <w:rFonts w:ascii="Verdana" w:hAnsi="Verdana"/>
                <w:sz w:val="22"/>
                <w:szCs w:val="22"/>
              </w:rPr>
              <w:t xml:space="preserve">, Thomas </w:t>
            </w:r>
            <w:proofErr w:type="spellStart"/>
            <w:r w:rsidRPr="00264CC4">
              <w:rPr>
                <w:rFonts w:ascii="Verdana" w:hAnsi="Verdana"/>
                <w:sz w:val="22"/>
                <w:szCs w:val="22"/>
              </w:rPr>
              <w:t>Müntzer</w:t>
            </w:r>
            <w:proofErr w:type="spellEnd"/>
            <w:r w:rsidRPr="00264CC4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14:paraId="7CCBAF00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sz w:val="22"/>
                <w:szCs w:val="22"/>
              </w:rPr>
              <w:t>1525</w:t>
            </w:r>
          </w:p>
        </w:tc>
        <w:tc>
          <w:tcPr>
            <w:tcW w:w="4321" w:type="dxa"/>
            <w:shd w:val="clear" w:color="auto" w:fill="EEEEEE"/>
          </w:tcPr>
          <w:p w14:paraId="2D05A064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F6948" w:rsidRPr="00264CC4" w14:paraId="57ED704E" w14:textId="77777777">
        <w:tc>
          <w:tcPr>
            <w:tcW w:w="4465" w:type="dxa"/>
            <w:shd w:val="clear" w:color="auto" w:fill="auto"/>
          </w:tcPr>
          <w:p w14:paraId="751A3154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8E34932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sz w:val="22"/>
                <w:szCs w:val="22"/>
              </w:rPr>
              <w:t>1526</w:t>
            </w:r>
          </w:p>
        </w:tc>
        <w:tc>
          <w:tcPr>
            <w:tcW w:w="4321" w:type="dxa"/>
            <w:shd w:val="clear" w:color="auto" w:fill="EEEEEE"/>
          </w:tcPr>
          <w:p w14:paraId="127BC960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>Capitolo generale al Laus (Val Chisone): Giorgio di Calabria e M</w:t>
            </w:r>
            <w:r w:rsidR="00A6387E" w:rsidRPr="00264CC4">
              <w:rPr>
                <w:rFonts w:ascii="Verdana" w:hAnsi="Verdana"/>
                <w:sz w:val="22"/>
                <w:szCs w:val="22"/>
              </w:rPr>
              <w:t>artino</w:t>
            </w:r>
            <w:r w:rsidRPr="00264CC4">
              <w:rPr>
                <w:rFonts w:ascii="Verdana" w:hAnsi="Verdana"/>
                <w:sz w:val="22"/>
                <w:szCs w:val="22"/>
              </w:rPr>
              <w:t xml:space="preserve"> Gonin inviati in missione in Svizzera</w:t>
            </w:r>
          </w:p>
          <w:p w14:paraId="31E922EB" w14:textId="77777777" w:rsidR="007F6948" w:rsidRPr="00264CC4" w:rsidRDefault="007F6948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F6948" w:rsidRPr="00264CC4" w14:paraId="6EC1A3A2" w14:textId="77777777">
        <w:tc>
          <w:tcPr>
            <w:tcW w:w="4465" w:type="dxa"/>
            <w:shd w:val="clear" w:color="auto" w:fill="auto"/>
          </w:tcPr>
          <w:p w14:paraId="4AFA3F7F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>Prima Università protestante a Marburgo</w:t>
            </w:r>
          </w:p>
          <w:p w14:paraId="7D62B8D5" w14:textId="77777777" w:rsidR="007F6948" w:rsidRPr="00264CC4" w:rsidRDefault="007F6948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F59D171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sz w:val="22"/>
                <w:szCs w:val="22"/>
              </w:rPr>
              <w:t>1527</w:t>
            </w:r>
          </w:p>
        </w:tc>
        <w:tc>
          <w:tcPr>
            <w:tcW w:w="4321" w:type="dxa"/>
            <w:shd w:val="clear" w:color="auto" w:fill="EEEEEE"/>
          </w:tcPr>
          <w:p w14:paraId="43C4C4E0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F6948" w:rsidRPr="00264CC4" w14:paraId="3E146519" w14:textId="77777777">
        <w:tc>
          <w:tcPr>
            <w:tcW w:w="4465" w:type="dxa"/>
            <w:shd w:val="clear" w:color="auto" w:fill="auto"/>
          </w:tcPr>
          <w:p w14:paraId="15AF6B06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>Confessione di Augusta</w:t>
            </w:r>
          </w:p>
          <w:p w14:paraId="05A991AF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>Sconfitta dei turchi a Vienna</w:t>
            </w:r>
          </w:p>
        </w:tc>
        <w:tc>
          <w:tcPr>
            <w:tcW w:w="991" w:type="dxa"/>
            <w:shd w:val="clear" w:color="auto" w:fill="auto"/>
          </w:tcPr>
          <w:p w14:paraId="5546AB82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sz w:val="22"/>
                <w:szCs w:val="22"/>
              </w:rPr>
              <w:t>1530</w:t>
            </w:r>
          </w:p>
        </w:tc>
        <w:tc>
          <w:tcPr>
            <w:tcW w:w="4321" w:type="dxa"/>
            <w:shd w:val="clear" w:color="auto" w:fill="EEEEEE"/>
          </w:tcPr>
          <w:p w14:paraId="132E7844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>Missione di G</w:t>
            </w:r>
            <w:r w:rsidR="00A6387E" w:rsidRPr="00264CC4">
              <w:rPr>
                <w:rFonts w:ascii="Verdana" w:hAnsi="Verdana"/>
                <w:sz w:val="22"/>
                <w:szCs w:val="22"/>
              </w:rPr>
              <w:t>eorges Morel e Pierre</w:t>
            </w:r>
            <w:r w:rsidRPr="00264CC4">
              <w:rPr>
                <w:rFonts w:ascii="Verdana" w:hAnsi="Verdana"/>
                <w:sz w:val="22"/>
                <w:szCs w:val="22"/>
              </w:rPr>
              <w:t xml:space="preserve"> Masson in Svizzera e Strasburgo</w:t>
            </w:r>
          </w:p>
          <w:p w14:paraId="78C87A9A" w14:textId="77777777" w:rsidR="007F6948" w:rsidRPr="00264CC4" w:rsidRDefault="007F6948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F6948" w:rsidRPr="00264CC4" w14:paraId="761F9CDC" w14:textId="77777777">
        <w:tc>
          <w:tcPr>
            <w:tcW w:w="4465" w:type="dxa"/>
            <w:shd w:val="clear" w:color="auto" w:fill="auto"/>
          </w:tcPr>
          <w:p w14:paraId="2F77535D" w14:textId="77777777" w:rsidR="007F6948" w:rsidRPr="00264CC4" w:rsidRDefault="00524EB5">
            <w:pPr>
              <w:pStyle w:val="Titolo3"/>
              <w:rPr>
                <w:szCs w:val="22"/>
              </w:rPr>
            </w:pPr>
            <w:r w:rsidRPr="00264CC4">
              <w:rPr>
                <w:szCs w:val="22"/>
              </w:rPr>
              <w:t>Zwingli muore in battaglia</w:t>
            </w:r>
          </w:p>
          <w:p w14:paraId="0FC5E41D" w14:textId="77777777" w:rsidR="007F6948" w:rsidRPr="00264CC4" w:rsidRDefault="007F6948">
            <w:pPr>
              <w:pStyle w:val="Standard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5CCF165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sz w:val="22"/>
                <w:szCs w:val="22"/>
              </w:rPr>
              <w:t>1531</w:t>
            </w:r>
          </w:p>
        </w:tc>
        <w:tc>
          <w:tcPr>
            <w:tcW w:w="4321" w:type="dxa"/>
            <w:shd w:val="clear" w:color="auto" w:fill="EEEEEE"/>
          </w:tcPr>
          <w:p w14:paraId="125586C3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F6948" w:rsidRPr="00264CC4" w14:paraId="7F9430CF" w14:textId="77777777">
        <w:tc>
          <w:tcPr>
            <w:tcW w:w="4465" w:type="dxa"/>
            <w:shd w:val="clear" w:color="auto" w:fill="auto"/>
          </w:tcPr>
          <w:p w14:paraId="35D1A2B4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65B93C1" w14:textId="77777777" w:rsidR="007F6948" w:rsidRPr="00264CC4" w:rsidRDefault="00524EB5">
            <w:pPr>
              <w:pStyle w:val="Standard"/>
              <w:jc w:val="center"/>
            </w:pPr>
            <w:r w:rsidRPr="00264CC4">
              <w:rPr>
                <w:rFonts w:ascii="Verdana" w:hAnsi="Verdana"/>
                <w:b/>
                <w:color w:val="00B050"/>
                <w:sz w:val="22"/>
                <w:szCs w:val="22"/>
              </w:rPr>
              <w:t>1532</w:t>
            </w:r>
          </w:p>
        </w:tc>
        <w:tc>
          <w:tcPr>
            <w:tcW w:w="4321" w:type="dxa"/>
            <w:shd w:val="clear" w:color="auto" w:fill="EEEEEE"/>
          </w:tcPr>
          <w:p w14:paraId="42402E14" w14:textId="4C8412E8" w:rsidR="007F6948" w:rsidRPr="00264CC4" w:rsidRDefault="00524EB5">
            <w:pPr>
              <w:pStyle w:val="Standard"/>
              <w:jc w:val="center"/>
              <w:rPr>
                <w:rFonts w:ascii="Verdana" w:hAnsi="Verdana"/>
                <w:b/>
                <w:color w:val="00B050"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color w:val="00B050"/>
                <w:sz w:val="22"/>
                <w:szCs w:val="22"/>
              </w:rPr>
              <w:t xml:space="preserve">Assemblea di </w:t>
            </w:r>
            <w:proofErr w:type="spellStart"/>
            <w:r w:rsidRPr="00264CC4">
              <w:rPr>
                <w:rFonts w:ascii="Verdana" w:hAnsi="Verdana"/>
                <w:b/>
                <w:color w:val="00B050"/>
                <w:sz w:val="22"/>
                <w:szCs w:val="22"/>
              </w:rPr>
              <w:t>Chanforan</w:t>
            </w:r>
            <w:proofErr w:type="spellEnd"/>
            <w:r w:rsidRPr="00264CC4">
              <w:rPr>
                <w:rFonts w:ascii="Verdana" w:hAnsi="Verdana"/>
                <w:b/>
                <w:color w:val="00B050"/>
                <w:sz w:val="22"/>
                <w:szCs w:val="22"/>
              </w:rPr>
              <w:t xml:space="preserve">: </w:t>
            </w:r>
            <w:r w:rsidR="00D46117" w:rsidRPr="00264CC4">
              <w:rPr>
                <w:rFonts w:ascii="Verdana" w:hAnsi="Verdana"/>
                <w:b/>
                <w:color w:val="00B050"/>
                <w:sz w:val="22"/>
                <w:szCs w:val="22"/>
              </w:rPr>
              <w:t xml:space="preserve">partecipazione </w:t>
            </w:r>
            <w:r w:rsidRPr="00264CC4">
              <w:rPr>
                <w:rFonts w:ascii="Verdana" w:hAnsi="Verdana"/>
                <w:b/>
                <w:color w:val="00B050"/>
                <w:sz w:val="22"/>
                <w:szCs w:val="22"/>
              </w:rPr>
              <w:t xml:space="preserve">del movimento valdese alla Riforma protestante </w:t>
            </w:r>
          </w:p>
          <w:p w14:paraId="33347C60" w14:textId="77777777" w:rsidR="007F6948" w:rsidRPr="00264CC4" w:rsidRDefault="007F6948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F6948" w:rsidRPr="00264CC4" w14:paraId="7C91055C" w14:textId="77777777">
        <w:tc>
          <w:tcPr>
            <w:tcW w:w="4465" w:type="dxa"/>
            <w:shd w:val="clear" w:color="auto" w:fill="auto"/>
          </w:tcPr>
          <w:p w14:paraId="73216F68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>Enrico VIII capo supremo della chiesa d’Inghilterra</w:t>
            </w:r>
          </w:p>
          <w:p w14:paraId="64BBCC82" w14:textId="77777777" w:rsidR="007F6948" w:rsidRPr="00264CC4" w:rsidRDefault="007F6948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3A18E71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sz w:val="22"/>
                <w:szCs w:val="22"/>
              </w:rPr>
              <w:t>1534</w:t>
            </w:r>
          </w:p>
        </w:tc>
        <w:tc>
          <w:tcPr>
            <w:tcW w:w="4321" w:type="dxa"/>
            <w:shd w:val="clear" w:color="auto" w:fill="EEEEEE"/>
          </w:tcPr>
          <w:p w14:paraId="37E23827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F6948" w:rsidRPr="00264CC4" w14:paraId="2A2218DE" w14:textId="77777777">
        <w:trPr>
          <w:trHeight w:val="657"/>
        </w:trPr>
        <w:tc>
          <w:tcPr>
            <w:tcW w:w="4465" w:type="dxa"/>
            <w:shd w:val="clear" w:color="auto" w:fill="auto"/>
          </w:tcPr>
          <w:p w14:paraId="6287886A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4893D3A" w14:textId="77777777" w:rsidR="007F6948" w:rsidRPr="00264CC4" w:rsidRDefault="00524EB5">
            <w:pPr>
              <w:pStyle w:val="Standard"/>
              <w:jc w:val="center"/>
            </w:pPr>
            <w:r w:rsidRPr="00264CC4">
              <w:rPr>
                <w:rFonts w:ascii="Verdana" w:hAnsi="Verdana"/>
                <w:b/>
                <w:color w:val="ED7D31"/>
                <w:sz w:val="22"/>
                <w:szCs w:val="22"/>
              </w:rPr>
              <w:t>1535</w:t>
            </w:r>
          </w:p>
        </w:tc>
        <w:tc>
          <w:tcPr>
            <w:tcW w:w="4321" w:type="dxa"/>
            <w:shd w:val="clear" w:color="auto" w:fill="EEEEEE"/>
          </w:tcPr>
          <w:p w14:paraId="1FFE9112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b/>
                <w:bCs/>
                <w:color w:val="ED7D31"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bCs/>
                <w:color w:val="ED7D31"/>
                <w:sz w:val="22"/>
                <w:szCs w:val="22"/>
              </w:rPr>
              <w:t>I valdesi commissionano la traduzione in francese della Bibbia a Pierre Robert, detto Olivetano</w:t>
            </w:r>
          </w:p>
          <w:p w14:paraId="79937CA7" w14:textId="77777777" w:rsidR="007F6948" w:rsidRPr="00264CC4" w:rsidRDefault="007F6948">
            <w:pPr>
              <w:pStyle w:val="Standard"/>
              <w:jc w:val="center"/>
              <w:rPr>
                <w:rFonts w:ascii="Verdana" w:hAnsi="Verdana"/>
                <w:color w:val="ED7D31"/>
                <w:sz w:val="22"/>
                <w:szCs w:val="22"/>
              </w:rPr>
            </w:pPr>
          </w:p>
        </w:tc>
      </w:tr>
      <w:tr w:rsidR="007F6948" w:rsidRPr="00264CC4" w14:paraId="2E186995" w14:textId="77777777">
        <w:tc>
          <w:tcPr>
            <w:tcW w:w="4465" w:type="dxa"/>
            <w:shd w:val="clear" w:color="auto" w:fill="auto"/>
          </w:tcPr>
          <w:p w14:paraId="7920BC69" w14:textId="77777777" w:rsidR="007F6948" w:rsidRPr="00264CC4" w:rsidRDefault="00524EB5">
            <w:pPr>
              <w:pStyle w:val="Standard"/>
              <w:jc w:val="center"/>
            </w:pPr>
            <w:r w:rsidRPr="00264CC4">
              <w:rPr>
                <w:rFonts w:ascii="Verdana" w:hAnsi="Verdana"/>
                <w:sz w:val="22"/>
                <w:szCs w:val="22"/>
              </w:rPr>
              <w:t xml:space="preserve">Calvino scrive: </w:t>
            </w:r>
            <w:proofErr w:type="spellStart"/>
            <w:r w:rsidRPr="00264CC4">
              <w:rPr>
                <w:rFonts w:ascii="Verdana" w:hAnsi="Verdana"/>
                <w:i/>
                <w:sz w:val="22"/>
                <w:szCs w:val="22"/>
              </w:rPr>
              <w:t>Institutio</w:t>
            </w:r>
            <w:proofErr w:type="spellEnd"/>
            <w:r w:rsidRPr="00264CC4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proofErr w:type="spellStart"/>
            <w:r w:rsidRPr="00264CC4">
              <w:rPr>
                <w:rFonts w:ascii="Verdana" w:hAnsi="Verdana"/>
                <w:i/>
                <w:sz w:val="22"/>
                <w:szCs w:val="22"/>
              </w:rPr>
              <w:t>religionis</w:t>
            </w:r>
            <w:proofErr w:type="spellEnd"/>
            <w:r w:rsidRPr="00264CC4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proofErr w:type="spellStart"/>
            <w:r w:rsidRPr="00264CC4">
              <w:rPr>
                <w:rFonts w:ascii="Verdana" w:hAnsi="Verdana"/>
                <w:i/>
                <w:sz w:val="22"/>
                <w:szCs w:val="22"/>
              </w:rPr>
              <w:t>christianae</w:t>
            </w:r>
            <w:proofErr w:type="spellEnd"/>
          </w:p>
          <w:p w14:paraId="77E8F816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 xml:space="preserve">Guillaume </w:t>
            </w:r>
            <w:proofErr w:type="spellStart"/>
            <w:r w:rsidRPr="00264CC4">
              <w:rPr>
                <w:rFonts w:ascii="Verdana" w:hAnsi="Verdana"/>
                <w:sz w:val="22"/>
                <w:szCs w:val="22"/>
              </w:rPr>
              <w:t>Farel</w:t>
            </w:r>
            <w:proofErr w:type="spellEnd"/>
            <w:r w:rsidRPr="00264CC4">
              <w:rPr>
                <w:rFonts w:ascii="Verdana" w:hAnsi="Verdana"/>
                <w:sz w:val="22"/>
                <w:szCs w:val="22"/>
              </w:rPr>
              <w:t xml:space="preserve"> chiama Calvino a Ginevra</w:t>
            </w:r>
          </w:p>
          <w:p w14:paraId="3F824C38" w14:textId="77777777" w:rsidR="007F6948" w:rsidRPr="00264CC4" w:rsidRDefault="007F6948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4B2CD4D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sz w:val="22"/>
                <w:szCs w:val="22"/>
              </w:rPr>
              <w:t>1536</w:t>
            </w:r>
          </w:p>
        </w:tc>
        <w:tc>
          <w:tcPr>
            <w:tcW w:w="4321" w:type="dxa"/>
            <w:shd w:val="clear" w:color="auto" w:fill="EEEEEE"/>
          </w:tcPr>
          <w:p w14:paraId="5A7AA4FD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>Occupazione francese del Piemonte</w:t>
            </w:r>
          </w:p>
        </w:tc>
      </w:tr>
      <w:tr w:rsidR="007F6948" w:rsidRPr="00264CC4" w14:paraId="0C2ECF62" w14:textId="77777777">
        <w:tc>
          <w:tcPr>
            <w:tcW w:w="4465" w:type="dxa"/>
            <w:shd w:val="clear" w:color="auto" w:fill="auto"/>
          </w:tcPr>
          <w:p w14:paraId="799753A4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 xml:space="preserve">Cacciata di Calvino e </w:t>
            </w:r>
            <w:proofErr w:type="spellStart"/>
            <w:r w:rsidRPr="00264CC4">
              <w:rPr>
                <w:rFonts w:ascii="Verdana" w:hAnsi="Verdana"/>
                <w:sz w:val="22"/>
                <w:szCs w:val="22"/>
              </w:rPr>
              <w:t>Farel</w:t>
            </w:r>
            <w:proofErr w:type="spellEnd"/>
            <w:r w:rsidRPr="00264CC4">
              <w:rPr>
                <w:rFonts w:ascii="Verdana" w:hAnsi="Verdana"/>
                <w:sz w:val="22"/>
                <w:szCs w:val="22"/>
              </w:rPr>
              <w:t xml:space="preserve"> dalla città di Ginevra</w:t>
            </w:r>
          </w:p>
          <w:p w14:paraId="3D70A49A" w14:textId="77777777" w:rsidR="007F6948" w:rsidRPr="00264CC4" w:rsidRDefault="007F6948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56782AF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sz w:val="22"/>
                <w:szCs w:val="22"/>
              </w:rPr>
              <w:t>1538</w:t>
            </w:r>
          </w:p>
        </w:tc>
        <w:tc>
          <w:tcPr>
            <w:tcW w:w="4321" w:type="dxa"/>
            <w:shd w:val="clear" w:color="auto" w:fill="EEEEEE"/>
          </w:tcPr>
          <w:p w14:paraId="0F0D4C25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F6948" w:rsidRPr="00264CC4" w14:paraId="672D119C" w14:textId="77777777">
        <w:tc>
          <w:tcPr>
            <w:tcW w:w="4465" w:type="dxa"/>
            <w:shd w:val="clear" w:color="auto" w:fill="auto"/>
          </w:tcPr>
          <w:p w14:paraId="14373B3A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>Fondazione della Compagnia di Gesù</w:t>
            </w:r>
          </w:p>
          <w:p w14:paraId="25E7DB0A" w14:textId="77777777" w:rsidR="007F6948" w:rsidRPr="00264CC4" w:rsidRDefault="007F6948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ACAE699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sz w:val="22"/>
                <w:szCs w:val="22"/>
              </w:rPr>
              <w:t>1540</w:t>
            </w:r>
          </w:p>
        </w:tc>
        <w:tc>
          <w:tcPr>
            <w:tcW w:w="4321" w:type="dxa"/>
            <w:shd w:val="clear" w:color="auto" w:fill="EEEEEE"/>
          </w:tcPr>
          <w:p w14:paraId="64FD5EDC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F6948" w:rsidRPr="00264CC4" w14:paraId="634AB341" w14:textId="77777777">
        <w:tc>
          <w:tcPr>
            <w:tcW w:w="4465" w:type="dxa"/>
            <w:shd w:val="clear" w:color="auto" w:fill="auto"/>
          </w:tcPr>
          <w:p w14:paraId="208F2347" w14:textId="231E2191" w:rsidR="000501FF" w:rsidRDefault="000501FF" w:rsidP="000501FF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>Fallimento de</w:t>
            </w:r>
            <w:r>
              <w:rPr>
                <w:rFonts w:ascii="Verdana" w:hAnsi="Verdana"/>
                <w:sz w:val="22"/>
                <w:szCs w:val="22"/>
              </w:rPr>
              <w:t>l primo</w:t>
            </w:r>
            <w:r w:rsidRPr="00264CC4">
              <w:rPr>
                <w:rFonts w:ascii="Verdana" w:hAnsi="Verdana"/>
                <w:sz w:val="22"/>
                <w:szCs w:val="22"/>
              </w:rPr>
              <w:t xml:space="preserve"> colloqui</w:t>
            </w:r>
            <w:r>
              <w:rPr>
                <w:rFonts w:ascii="Verdana" w:hAnsi="Verdana"/>
                <w:sz w:val="22"/>
                <w:szCs w:val="22"/>
              </w:rPr>
              <w:t>o</w:t>
            </w:r>
            <w:r w:rsidRPr="00264CC4">
              <w:rPr>
                <w:rFonts w:ascii="Verdana" w:hAnsi="Verdana"/>
                <w:sz w:val="22"/>
                <w:szCs w:val="22"/>
              </w:rPr>
              <w:t xml:space="preserve"> di Ratisbona fra evangelici e cattolici</w:t>
            </w:r>
            <w:r>
              <w:rPr>
                <w:rFonts w:ascii="Verdana" w:hAnsi="Verdana"/>
                <w:sz w:val="22"/>
                <w:szCs w:val="22"/>
              </w:rPr>
              <w:t>,</w:t>
            </w:r>
            <w:r w:rsidRPr="00264CC4">
              <w:rPr>
                <w:rFonts w:ascii="Verdana" w:hAnsi="Verdana"/>
                <w:sz w:val="22"/>
                <w:szCs w:val="22"/>
              </w:rPr>
              <w:t xml:space="preserve"> volut</w:t>
            </w:r>
            <w:r>
              <w:rPr>
                <w:rFonts w:ascii="Verdana" w:hAnsi="Verdana"/>
                <w:sz w:val="22"/>
                <w:szCs w:val="22"/>
              </w:rPr>
              <w:t>o</w:t>
            </w:r>
            <w:r w:rsidRPr="00264CC4">
              <w:rPr>
                <w:rFonts w:ascii="Verdana" w:hAnsi="Verdana"/>
                <w:sz w:val="22"/>
                <w:szCs w:val="22"/>
              </w:rPr>
              <w:t xml:space="preserve"> dall’imperatore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14:paraId="4780D307" w14:textId="77777777" w:rsidR="007F6948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 xml:space="preserve">Ritorno di </w:t>
            </w:r>
            <w:proofErr w:type="spellStart"/>
            <w:r w:rsidRPr="00264CC4">
              <w:rPr>
                <w:rFonts w:ascii="Verdana" w:hAnsi="Verdana"/>
                <w:sz w:val="22"/>
                <w:szCs w:val="22"/>
              </w:rPr>
              <w:t>Farel</w:t>
            </w:r>
            <w:proofErr w:type="spellEnd"/>
            <w:r w:rsidRPr="00264CC4">
              <w:rPr>
                <w:rFonts w:ascii="Verdana" w:hAnsi="Verdana"/>
                <w:sz w:val="22"/>
                <w:szCs w:val="22"/>
              </w:rPr>
              <w:t xml:space="preserve"> e Calvino a Ginevra</w:t>
            </w:r>
          </w:p>
          <w:p w14:paraId="470978E5" w14:textId="5CEA8AE8" w:rsidR="000501FF" w:rsidRPr="00264CC4" w:rsidRDefault="000501FF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16FC042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sz w:val="22"/>
                <w:szCs w:val="22"/>
              </w:rPr>
              <w:t>1541</w:t>
            </w:r>
          </w:p>
          <w:p w14:paraId="472F805D" w14:textId="77777777" w:rsidR="007F6948" w:rsidRPr="00264CC4" w:rsidRDefault="007F6948">
            <w:pPr>
              <w:pStyle w:val="Standard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321" w:type="dxa"/>
            <w:shd w:val="clear" w:color="auto" w:fill="EEEEEE"/>
          </w:tcPr>
          <w:p w14:paraId="045C4834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F6948" w:rsidRPr="00264CC4" w14:paraId="0E10C225" w14:textId="77777777">
        <w:tc>
          <w:tcPr>
            <w:tcW w:w="4465" w:type="dxa"/>
            <w:shd w:val="clear" w:color="auto" w:fill="auto"/>
          </w:tcPr>
          <w:p w14:paraId="43CB9F94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>Inizio del Concilio di Trento</w:t>
            </w:r>
          </w:p>
          <w:p w14:paraId="75B5B7DF" w14:textId="77777777" w:rsidR="007F6948" w:rsidRPr="00264CC4" w:rsidRDefault="007F6948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75BCE50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sz w:val="22"/>
                <w:szCs w:val="22"/>
              </w:rPr>
              <w:t>1545</w:t>
            </w:r>
          </w:p>
        </w:tc>
        <w:tc>
          <w:tcPr>
            <w:tcW w:w="4321" w:type="dxa"/>
            <w:shd w:val="clear" w:color="auto" w:fill="EEEEEE"/>
          </w:tcPr>
          <w:p w14:paraId="7806A6E7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>Massac</w:t>
            </w:r>
            <w:r w:rsidR="00A6387E" w:rsidRPr="00264CC4">
              <w:rPr>
                <w:rFonts w:ascii="Verdana" w:hAnsi="Verdana"/>
                <w:sz w:val="22"/>
                <w:szCs w:val="22"/>
              </w:rPr>
              <w:t>ro dei Valdesi di Provenza (</w:t>
            </w:r>
            <w:proofErr w:type="spellStart"/>
            <w:r w:rsidR="00A6387E" w:rsidRPr="00264CC4">
              <w:rPr>
                <w:rFonts w:ascii="Verdana" w:hAnsi="Verdana"/>
                <w:sz w:val="22"/>
                <w:szCs w:val="22"/>
              </w:rPr>
              <w:t>Lube</w:t>
            </w:r>
            <w:r w:rsidRPr="00264CC4">
              <w:rPr>
                <w:rFonts w:ascii="Verdana" w:hAnsi="Verdana"/>
                <w:sz w:val="22"/>
                <w:szCs w:val="22"/>
              </w:rPr>
              <w:t>ron</w:t>
            </w:r>
            <w:proofErr w:type="spellEnd"/>
            <w:r w:rsidRPr="00264CC4">
              <w:rPr>
                <w:rFonts w:ascii="Verdana" w:hAnsi="Verdana"/>
                <w:sz w:val="22"/>
                <w:szCs w:val="22"/>
              </w:rPr>
              <w:t>)</w:t>
            </w:r>
          </w:p>
          <w:p w14:paraId="323DF5F0" w14:textId="77777777" w:rsidR="007F6948" w:rsidRPr="00264CC4" w:rsidRDefault="007F6948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F6948" w:rsidRPr="00264CC4" w14:paraId="503E2165" w14:textId="77777777">
        <w:tc>
          <w:tcPr>
            <w:tcW w:w="4465" w:type="dxa"/>
            <w:shd w:val="clear" w:color="auto" w:fill="auto"/>
          </w:tcPr>
          <w:p w14:paraId="33F4C3A2" w14:textId="77777777" w:rsidR="007F6948" w:rsidRDefault="00524EB5">
            <w:pPr>
              <w:pStyle w:val="Titolo3"/>
              <w:rPr>
                <w:szCs w:val="22"/>
              </w:rPr>
            </w:pPr>
            <w:r w:rsidRPr="00264CC4">
              <w:rPr>
                <w:szCs w:val="22"/>
              </w:rPr>
              <w:t>Morte di Lutero</w:t>
            </w:r>
          </w:p>
          <w:p w14:paraId="5001EE8C" w14:textId="77777777" w:rsidR="007F6948" w:rsidRPr="00264CC4" w:rsidRDefault="007F6948" w:rsidP="000501FF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52962BF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sz w:val="22"/>
                <w:szCs w:val="22"/>
              </w:rPr>
              <w:t>1546</w:t>
            </w:r>
          </w:p>
        </w:tc>
        <w:tc>
          <w:tcPr>
            <w:tcW w:w="4321" w:type="dxa"/>
            <w:shd w:val="clear" w:color="auto" w:fill="EEEEEE"/>
          </w:tcPr>
          <w:p w14:paraId="4FBE3D2F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F6948" w:rsidRPr="00264CC4" w14:paraId="0E350C35" w14:textId="77777777">
        <w:tc>
          <w:tcPr>
            <w:tcW w:w="4465" w:type="dxa"/>
            <w:shd w:val="clear" w:color="auto" w:fill="auto"/>
          </w:tcPr>
          <w:p w14:paraId="7A93FA0D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 xml:space="preserve">Michele </w:t>
            </w:r>
            <w:proofErr w:type="spellStart"/>
            <w:r w:rsidRPr="00264CC4">
              <w:rPr>
                <w:rFonts w:ascii="Verdana" w:hAnsi="Verdana"/>
                <w:sz w:val="22"/>
                <w:szCs w:val="22"/>
              </w:rPr>
              <w:t>Serveto</w:t>
            </w:r>
            <w:proofErr w:type="spellEnd"/>
            <w:r w:rsidRPr="00264CC4">
              <w:rPr>
                <w:rFonts w:ascii="Verdana" w:hAnsi="Verdana"/>
                <w:sz w:val="22"/>
                <w:szCs w:val="22"/>
              </w:rPr>
              <w:t xml:space="preserve"> viene giustiziato a Ginevra per eresia</w:t>
            </w:r>
          </w:p>
          <w:p w14:paraId="19ECC72D" w14:textId="77777777" w:rsidR="007F6948" w:rsidRPr="00264CC4" w:rsidRDefault="007F6948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BA1C5F7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sz w:val="22"/>
                <w:szCs w:val="22"/>
              </w:rPr>
              <w:t>1553</w:t>
            </w:r>
          </w:p>
        </w:tc>
        <w:tc>
          <w:tcPr>
            <w:tcW w:w="4321" w:type="dxa"/>
            <w:shd w:val="clear" w:color="auto" w:fill="EEEEEE"/>
          </w:tcPr>
          <w:p w14:paraId="78346C8B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F6948" w:rsidRPr="00264CC4" w14:paraId="581307B3" w14:textId="77777777">
        <w:tc>
          <w:tcPr>
            <w:tcW w:w="4465" w:type="dxa"/>
            <w:shd w:val="clear" w:color="auto" w:fill="auto"/>
          </w:tcPr>
          <w:p w14:paraId="2421FC89" w14:textId="430615E7" w:rsidR="007F6948" w:rsidRPr="00264CC4" w:rsidRDefault="000501FF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Dieta e </w:t>
            </w:r>
            <w:r w:rsidR="00206D18">
              <w:rPr>
                <w:rFonts w:ascii="Verdana" w:hAnsi="Verdana"/>
                <w:sz w:val="22"/>
                <w:szCs w:val="22"/>
              </w:rPr>
              <w:t>Pace</w:t>
            </w:r>
            <w:r w:rsidR="00524EB5" w:rsidRPr="00264CC4">
              <w:rPr>
                <w:rFonts w:ascii="Verdana" w:hAnsi="Verdana"/>
                <w:sz w:val="22"/>
                <w:szCs w:val="22"/>
              </w:rPr>
              <w:t xml:space="preserve"> di Augusta</w:t>
            </w:r>
          </w:p>
          <w:p w14:paraId="46E1DED9" w14:textId="77777777" w:rsidR="007F6948" w:rsidRPr="00264CC4" w:rsidRDefault="007F6948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22F04D2" w14:textId="77777777" w:rsidR="007F6948" w:rsidRPr="00264CC4" w:rsidRDefault="00524EB5">
            <w:pPr>
              <w:pStyle w:val="Standard"/>
              <w:jc w:val="center"/>
            </w:pPr>
            <w:r w:rsidRPr="00264CC4">
              <w:rPr>
                <w:rFonts w:ascii="Verdana" w:hAnsi="Verdana"/>
                <w:b/>
                <w:sz w:val="22"/>
                <w:szCs w:val="22"/>
              </w:rPr>
              <w:t>1555</w:t>
            </w:r>
          </w:p>
        </w:tc>
        <w:tc>
          <w:tcPr>
            <w:tcW w:w="4321" w:type="dxa"/>
            <w:shd w:val="clear" w:color="auto" w:fill="EEEEEE"/>
          </w:tcPr>
          <w:p w14:paraId="40D8CBE6" w14:textId="77777777" w:rsidR="007F6948" w:rsidRPr="00264CC4" w:rsidRDefault="00524EB5">
            <w:pPr>
              <w:pStyle w:val="Standard"/>
              <w:jc w:val="center"/>
            </w:pPr>
            <w:r w:rsidRPr="00264CC4">
              <w:rPr>
                <w:rFonts w:ascii="Verdana" w:hAnsi="Verdana"/>
                <w:sz w:val="22"/>
                <w:szCs w:val="22"/>
              </w:rPr>
              <w:t xml:space="preserve">Costruzione dei primi templi valdesi </w:t>
            </w:r>
          </w:p>
        </w:tc>
      </w:tr>
      <w:tr w:rsidR="007F6948" w:rsidRPr="00264CC4" w14:paraId="50A26740" w14:textId="77777777">
        <w:tc>
          <w:tcPr>
            <w:tcW w:w="4465" w:type="dxa"/>
            <w:shd w:val="clear" w:color="auto" w:fill="auto"/>
          </w:tcPr>
          <w:p w14:paraId="6D1B535D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>Abdicazione di Carlo V; sul trono di Spagna gli succede Filippo II; Ferdinando d’Austria imperatore</w:t>
            </w:r>
          </w:p>
          <w:p w14:paraId="4C5A01DB" w14:textId="77777777" w:rsidR="007F6948" w:rsidRPr="00264CC4" w:rsidRDefault="007F6948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4061E21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sz w:val="22"/>
                <w:szCs w:val="22"/>
              </w:rPr>
              <w:t>1556</w:t>
            </w:r>
          </w:p>
        </w:tc>
        <w:tc>
          <w:tcPr>
            <w:tcW w:w="4321" w:type="dxa"/>
            <w:shd w:val="clear" w:color="auto" w:fill="EEEEEE"/>
          </w:tcPr>
          <w:p w14:paraId="69BE9D38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>Confessione di fede presentata ad Enrico II di Francia</w:t>
            </w:r>
          </w:p>
        </w:tc>
      </w:tr>
      <w:tr w:rsidR="007F6948" w:rsidRPr="00264CC4" w14:paraId="0D8007B1" w14:textId="77777777">
        <w:tc>
          <w:tcPr>
            <w:tcW w:w="4465" w:type="dxa"/>
            <w:shd w:val="clear" w:color="auto" w:fill="auto"/>
          </w:tcPr>
          <w:p w14:paraId="015FF066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8962CFB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sz w:val="22"/>
                <w:szCs w:val="22"/>
              </w:rPr>
              <w:t>1558</w:t>
            </w:r>
          </w:p>
        </w:tc>
        <w:tc>
          <w:tcPr>
            <w:tcW w:w="4321" w:type="dxa"/>
            <w:shd w:val="clear" w:color="auto" w:fill="EEEEEE"/>
          </w:tcPr>
          <w:p w14:paraId="14486E4E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 xml:space="preserve">Martirio di Goffredo </w:t>
            </w:r>
            <w:proofErr w:type="spellStart"/>
            <w:r w:rsidRPr="00264CC4">
              <w:rPr>
                <w:rFonts w:ascii="Verdana" w:hAnsi="Verdana"/>
                <w:sz w:val="22"/>
                <w:szCs w:val="22"/>
              </w:rPr>
              <w:t>Varaglia</w:t>
            </w:r>
            <w:proofErr w:type="spellEnd"/>
            <w:r w:rsidRPr="00264CC4">
              <w:rPr>
                <w:rFonts w:ascii="Verdana" w:hAnsi="Verdana"/>
                <w:sz w:val="22"/>
                <w:szCs w:val="22"/>
              </w:rPr>
              <w:t xml:space="preserve"> a Torino</w:t>
            </w:r>
          </w:p>
          <w:p w14:paraId="39BC7277" w14:textId="77777777" w:rsidR="007F6948" w:rsidRPr="00264CC4" w:rsidRDefault="007F6948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F6948" w:rsidRPr="00264CC4" w14:paraId="61FA13CC" w14:textId="77777777">
        <w:tc>
          <w:tcPr>
            <w:tcW w:w="4465" w:type="dxa"/>
            <w:shd w:val="clear" w:color="auto" w:fill="auto"/>
          </w:tcPr>
          <w:p w14:paraId="03B3B738" w14:textId="3357B6E2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>Trattato di Cateau-</w:t>
            </w:r>
            <w:proofErr w:type="spellStart"/>
            <w:r w:rsidRPr="00264CC4">
              <w:rPr>
                <w:rFonts w:ascii="Verdana" w:hAnsi="Verdana"/>
                <w:sz w:val="22"/>
                <w:szCs w:val="22"/>
              </w:rPr>
              <w:t>Cambr</w:t>
            </w:r>
            <w:r w:rsidR="007860F4">
              <w:rPr>
                <w:rFonts w:ascii="Verdana" w:hAnsi="Verdana"/>
                <w:sz w:val="22"/>
                <w:szCs w:val="22"/>
              </w:rPr>
              <w:t>é</w:t>
            </w:r>
            <w:r w:rsidRPr="00264CC4">
              <w:rPr>
                <w:rFonts w:ascii="Verdana" w:hAnsi="Verdana"/>
                <w:sz w:val="22"/>
                <w:szCs w:val="22"/>
              </w:rPr>
              <w:t>sis</w:t>
            </w:r>
            <w:proofErr w:type="spellEnd"/>
            <w:r w:rsidRPr="00264CC4">
              <w:rPr>
                <w:rFonts w:ascii="Verdana" w:hAnsi="Verdana"/>
                <w:sz w:val="22"/>
                <w:szCs w:val="22"/>
              </w:rPr>
              <w:t>, pace fra Filippo II e Enrico II di Francia</w:t>
            </w:r>
          </w:p>
          <w:p w14:paraId="20888F60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>Fondazione dell’Accademia di Ginevra.</w:t>
            </w:r>
          </w:p>
          <w:p w14:paraId="31F119E9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>Primo sinodo delle chiese riformate di Francia</w:t>
            </w:r>
          </w:p>
          <w:p w14:paraId="097BD6CA" w14:textId="77777777" w:rsidR="007F6948" w:rsidRPr="00264CC4" w:rsidRDefault="007F6948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EEBC05F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sz w:val="22"/>
                <w:szCs w:val="22"/>
              </w:rPr>
              <w:t>1559</w:t>
            </w:r>
          </w:p>
        </w:tc>
        <w:tc>
          <w:tcPr>
            <w:tcW w:w="4321" w:type="dxa"/>
            <w:shd w:val="clear" w:color="auto" w:fill="EEEEEE"/>
          </w:tcPr>
          <w:p w14:paraId="653FF72B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>Ritorno di Emanuele Filiberto in Piemonte</w:t>
            </w:r>
          </w:p>
        </w:tc>
      </w:tr>
      <w:tr w:rsidR="007F6948" w:rsidRPr="00264CC4" w14:paraId="5A392543" w14:textId="77777777">
        <w:tc>
          <w:tcPr>
            <w:tcW w:w="4465" w:type="dxa"/>
            <w:shd w:val="clear" w:color="auto" w:fill="auto"/>
          </w:tcPr>
          <w:p w14:paraId="51D65785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>Fondazione della chiesa presbiteriana scozzese</w:t>
            </w:r>
          </w:p>
          <w:p w14:paraId="26E85E10" w14:textId="77777777" w:rsidR="007F6948" w:rsidRPr="00264CC4" w:rsidRDefault="007F6948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B6D4FFF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sz w:val="22"/>
                <w:szCs w:val="22"/>
              </w:rPr>
              <w:t>1560</w:t>
            </w:r>
          </w:p>
        </w:tc>
        <w:tc>
          <w:tcPr>
            <w:tcW w:w="4321" w:type="dxa"/>
            <w:shd w:val="clear" w:color="auto" w:fill="EEEEEE"/>
          </w:tcPr>
          <w:p w14:paraId="6BA2CEB6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>Guerra nelle valli del Piemonte ad opera delle truppe di Costa della Trinità</w:t>
            </w:r>
          </w:p>
          <w:p w14:paraId="5FE11D97" w14:textId="77777777" w:rsidR="007F6948" w:rsidRPr="00264CC4" w:rsidRDefault="007F6948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F6948" w:rsidRPr="00264CC4" w14:paraId="762F49D2" w14:textId="77777777">
        <w:tc>
          <w:tcPr>
            <w:tcW w:w="4465" w:type="dxa"/>
            <w:shd w:val="clear" w:color="auto" w:fill="auto"/>
          </w:tcPr>
          <w:p w14:paraId="5D575B65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B5A2CA5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sz w:val="22"/>
                <w:szCs w:val="22"/>
              </w:rPr>
              <w:t>1561</w:t>
            </w:r>
          </w:p>
        </w:tc>
        <w:tc>
          <w:tcPr>
            <w:tcW w:w="4321" w:type="dxa"/>
            <w:shd w:val="clear" w:color="auto" w:fill="EEEEEE"/>
          </w:tcPr>
          <w:p w14:paraId="4D6FB8EA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>Accordo di Cavour: riconoscimento di alcuni diritti ai valdesi in luoghi decentrati di montagna.</w:t>
            </w:r>
          </w:p>
          <w:p w14:paraId="5215D654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>Distruzione delle comunità di Calabria</w:t>
            </w:r>
          </w:p>
          <w:p w14:paraId="2ACC2EE1" w14:textId="77777777" w:rsidR="007F6948" w:rsidRPr="00264CC4" w:rsidRDefault="007F6948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F6948" w:rsidRPr="00264CC4" w14:paraId="3645C037" w14:textId="77777777">
        <w:tc>
          <w:tcPr>
            <w:tcW w:w="4465" w:type="dxa"/>
            <w:shd w:val="clear" w:color="auto" w:fill="auto"/>
          </w:tcPr>
          <w:p w14:paraId="0F300690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0786CCC" w14:textId="77777777" w:rsidR="007F6948" w:rsidRPr="00264CC4" w:rsidRDefault="00524EB5" w:rsidP="00377FD9">
            <w:pPr>
              <w:pStyle w:val="Standard"/>
            </w:pPr>
            <w:r w:rsidRPr="00264CC4">
              <w:rPr>
                <w:rFonts w:ascii="Verdana" w:hAnsi="Verdana"/>
                <w:b/>
                <w:sz w:val="22"/>
                <w:szCs w:val="22"/>
              </w:rPr>
              <w:t>1562</w:t>
            </w:r>
          </w:p>
        </w:tc>
        <w:tc>
          <w:tcPr>
            <w:tcW w:w="4321" w:type="dxa"/>
            <w:shd w:val="clear" w:color="auto" w:fill="EEEEEE"/>
          </w:tcPr>
          <w:p w14:paraId="66F2A792" w14:textId="77777777" w:rsidR="007F6948" w:rsidRPr="00264CC4" w:rsidRDefault="00524EB5">
            <w:pPr>
              <w:pStyle w:val="Standard"/>
              <w:jc w:val="center"/>
            </w:pPr>
            <w:r w:rsidRPr="00264CC4">
              <w:rPr>
                <w:rFonts w:ascii="Verdana" w:hAnsi="Verdana"/>
                <w:sz w:val="22"/>
                <w:szCs w:val="22"/>
              </w:rPr>
              <w:t>Pubblicazione dell’</w:t>
            </w:r>
            <w:r w:rsidRPr="00264CC4">
              <w:rPr>
                <w:rFonts w:ascii="Verdana" w:hAnsi="Verdana"/>
                <w:i/>
                <w:sz w:val="22"/>
                <w:szCs w:val="22"/>
              </w:rPr>
              <w:t xml:space="preserve">Histoire </w:t>
            </w:r>
            <w:proofErr w:type="spellStart"/>
            <w:r w:rsidRPr="00264CC4">
              <w:rPr>
                <w:rFonts w:ascii="Verdana" w:hAnsi="Verdana"/>
                <w:i/>
                <w:sz w:val="22"/>
                <w:szCs w:val="22"/>
              </w:rPr>
              <w:t>des</w:t>
            </w:r>
            <w:proofErr w:type="spellEnd"/>
            <w:r w:rsidRPr="00264CC4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proofErr w:type="spellStart"/>
            <w:r w:rsidRPr="00264CC4">
              <w:rPr>
                <w:rFonts w:ascii="Verdana" w:hAnsi="Verdana"/>
                <w:i/>
                <w:sz w:val="22"/>
                <w:szCs w:val="22"/>
              </w:rPr>
              <w:t>persécutions</w:t>
            </w:r>
            <w:proofErr w:type="spellEnd"/>
            <w:r w:rsidRPr="00264CC4">
              <w:rPr>
                <w:rFonts w:ascii="Verdana" w:hAnsi="Verdana"/>
                <w:i/>
                <w:sz w:val="22"/>
                <w:szCs w:val="22"/>
              </w:rPr>
              <w:t xml:space="preserve"> contre le </w:t>
            </w:r>
            <w:proofErr w:type="spellStart"/>
            <w:r w:rsidRPr="00264CC4">
              <w:rPr>
                <w:rFonts w:ascii="Verdana" w:hAnsi="Verdana"/>
                <w:i/>
                <w:sz w:val="22"/>
                <w:szCs w:val="22"/>
              </w:rPr>
              <w:t>peuple</w:t>
            </w:r>
            <w:proofErr w:type="spellEnd"/>
            <w:r w:rsidRPr="00264CC4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proofErr w:type="spellStart"/>
            <w:r w:rsidRPr="00264CC4">
              <w:rPr>
                <w:rFonts w:ascii="Verdana" w:hAnsi="Verdana"/>
                <w:i/>
                <w:sz w:val="22"/>
                <w:szCs w:val="22"/>
              </w:rPr>
              <w:t>vaudois</w:t>
            </w:r>
            <w:proofErr w:type="spellEnd"/>
            <w:r w:rsidRPr="00264CC4">
              <w:rPr>
                <w:rFonts w:ascii="Verdana" w:hAnsi="Verdana"/>
                <w:i/>
                <w:sz w:val="22"/>
                <w:szCs w:val="22"/>
              </w:rPr>
              <w:t>…</w:t>
            </w:r>
            <w:r w:rsidRPr="00264CC4">
              <w:rPr>
                <w:rFonts w:ascii="Verdana" w:hAnsi="Verdana"/>
                <w:sz w:val="22"/>
                <w:szCs w:val="22"/>
              </w:rPr>
              <w:t>destinata a larga diffusione</w:t>
            </w:r>
          </w:p>
          <w:p w14:paraId="0613879A" w14:textId="77777777" w:rsidR="007F6948" w:rsidRPr="00264CC4" w:rsidRDefault="007F6948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F6948" w:rsidRPr="00264CC4" w14:paraId="1AE07099" w14:textId="77777777">
        <w:tc>
          <w:tcPr>
            <w:tcW w:w="4465" w:type="dxa"/>
            <w:shd w:val="clear" w:color="auto" w:fill="auto"/>
          </w:tcPr>
          <w:p w14:paraId="2CEBCA55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>Chiusura del Concilio di Trento</w:t>
            </w:r>
          </w:p>
          <w:p w14:paraId="6CBDFC3D" w14:textId="77777777" w:rsidR="007F6948" w:rsidRPr="00264CC4" w:rsidRDefault="007F6948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F829670" w14:textId="77777777" w:rsidR="007F6948" w:rsidRPr="00264CC4" w:rsidRDefault="00524EB5">
            <w:pPr>
              <w:pStyle w:val="Standard"/>
              <w:rPr>
                <w:rFonts w:ascii="Verdana" w:hAnsi="Verdana"/>
                <w:b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sz w:val="22"/>
                <w:szCs w:val="22"/>
              </w:rPr>
              <w:t>1563</w:t>
            </w:r>
          </w:p>
        </w:tc>
        <w:tc>
          <w:tcPr>
            <w:tcW w:w="4321" w:type="dxa"/>
            <w:shd w:val="clear" w:color="auto" w:fill="EEEEEE"/>
          </w:tcPr>
          <w:p w14:paraId="5FD21E47" w14:textId="77777777" w:rsidR="007F6948" w:rsidRPr="00264CC4" w:rsidRDefault="00524EB5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 w:rsidRPr="00264CC4">
              <w:rPr>
                <w:rFonts w:ascii="Verdana" w:hAnsi="Verdana"/>
                <w:sz w:val="22"/>
                <w:szCs w:val="22"/>
              </w:rPr>
              <w:t xml:space="preserve">Scipione </w:t>
            </w:r>
            <w:proofErr w:type="spellStart"/>
            <w:r w:rsidRPr="00264CC4">
              <w:rPr>
                <w:rFonts w:ascii="Verdana" w:hAnsi="Verdana"/>
                <w:sz w:val="22"/>
                <w:szCs w:val="22"/>
              </w:rPr>
              <w:t>Lentolo</w:t>
            </w:r>
            <w:proofErr w:type="spellEnd"/>
            <w:r w:rsidRPr="00264CC4">
              <w:rPr>
                <w:rFonts w:ascii="Verdana" w:hAnsi="Verdana"/>
                <w:sz w:val="22"/>
                <w:szCs w:val="22"/>
              </w:rPr>
              <w:t xml:space="preserve"> espulso dalle Valli</w:t>
            </w:r>
          </w:p>
        </w:tc>
      </w:tr>
      <w:tr w:rsidR="007F6948" w:rsidRPr="00264CC4" w14:paraId="4F7A60CB" w14:textId="77777777">
        <w:tc>
          <w:tcPr>
            <w:tcW w:w="4465" w:type="dxa"/>
            <w:shd w:val="clear" w:color="auto" w:fill="auto"/>
          </w:tcPr>
          <w:p w14:paraId="2F4C5927" w14:textId="77777777" w:rsidR="007F6948" w:rsidRPr="00264CC4" w:rsidRDefault="00524EB5">
            <w:pPr>
              <w:pStyle w:val="Titolo3"/>
              <w:rPr>
                <w:szCs w:val="22"/>
              </w:rPr>
            </w:pPr>
            <w:r w:rsidRPr="00264CC4">
              <w:rPr>
                <w:szCs w:val="22"/>
              </w:rPr>
              <w:t>Morte di Calvino</w:t>
            </w:r>
          </w:p>
          <w:p w14:paraId="1F04F028" w14:textId="77777777" w:rsidR="007F6948" w:rsidRPr="00264CC4" w:rsidRDefault="007F6948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B7DF0D8" w14:textId="77777777" w:rsidR="007F6948" w:rsidRPr="00264CC4" w:rsidRDefault="00524EB5">
            <w:pPr>
              <w:pStyle w:val="Standard"/>
              <w:ind w:left="-217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sz w:val="22"/>
                <w:szCs w:val="22"/>
              </w:rPr>
              <w:t>1564</w:t>
            </w:r>
          </w:p>
        </w:tc>
        <w:tc>
          <w:tcPr>
            <w:tcW w:w="4321" w:type="dxa"/>
            <w:shd w:val="clear" w:color="auto" w:fill="EEEEEE"/>
          </w:tcPr>
          <w:p w14:paraId="498D5ECB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4E03DCA" w14:textId="77777777" w:rsidR="007F6948" w:rsidRPr="00264CC4" w:rsidRDefault="007F6948">
      <w:pPr>
        <w:pStyle w:val="Standard"/>
      </w:pPr>
    </w:p>
    <w:tbl>
      <w:tblPr>
        <w:tblW w:w="10205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274"/>
        <w:gridCol w:w="4537"/>
      </w:tblGrid>
      <w:tr w:rsidR="007F6948" w:rsidRPr="00264CC4" w14:paraId="177353A8" w14:textId="77777777">
        <w:trPr>
          <w:trHeight w:val="354"/>
        </w:trPr>
        <w:tc>
          <w:tcPr>
            <w:tcW w:w="4394" w:type="dxa"/>
            <w:shd w:val="clear" w:color="auto" w:fill="auto"/>
          </w:tcPr>
          <w:p w14:paraId="49AF3364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Massacro della notte di S. Bartolomeo in Francia</w:t>
            </w:r>
          </w:p>
          <w:p w14:paraId="61536854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57D65906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1572</w:t>
            </w:r>
          </w:p>
        </w:tc>
        <w:tc>
          <w:tcPr>
            <w:tcW w:w="4537" w:type="dxa"/>
            <w:shd w:val="clear" w:color="auto" w:fill="EEEEEE"/>
          </w:tcPr>
          <w:p w14:paraId="55221458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</w:tr>
      <w:tr w:rsidR="007F6948" w:rsidRPr="00264CC4" w14:paraId="41196458" w14:textId="77777777">
        <w:tc>
          <w:tcPr>
            <w:tcW w:w="4394" w:type="dxa"/>
            <w:shd w:val="clear" w:color="auto" w:fill="auto"/>
          </w:tcPr>
          <w:p w14:paraId="3E5D05C9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Editto di Nantes</w:t>
            </w:r>
          </w:p>
        </w:tc>
        <w:tc>
          <w:tcPr>
            <w:tcW w:w="1274" w:type="dxa"/>
            <w:shd w:val="clear" w:color="auto" w:fill="auto"/>
          </w:tcPr>
          <w:p w14:paraId="11B3BAE0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1598</w:t>
            </w:r>
          </w:p>
          <w:p w14:paraId="3714E876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4537" w:type="dxa"/>
            <w:shd w:val="clear" w:color="auto" w:fill="EEEEEE"/>
          </w:tcPr>
          <w:p w14:paraId="3826BC7A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</w:tr>
      <w:tr w:rsidR="007F6948" w:rsidRPr="00264CC4" w14:paraId="0B56D039" w14:textId="77777777">
        <w:tc>
          <w:tcPr>
            <w:tcW w:w="4394" w:type="dxa"/>
            <w:shd w:val="clear" w:color="auto" w:fill="auto"/>
          </w:tcPr>
          <w:p w14:paraId="062B5D83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48AF2063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1630</w:t>
            </w:r>
          </w:p>
          <w:p w14:paraId="017A5FD8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4537" w:type="dxa"/>
            <w:shd w:val="clear" w:color="auto" w:fill="EEEEEE"/>
          </w:tcPr>
          <w:p w14:paraId="4EBB87D5" w14:textId="77777777" w:rsidR="007F6948" w:rsidRPr="00264CC4" w:rsidRDefault="00524EB5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Peste: alle Valli muoiono 11 pastori su 13; aiuti da Ginevra</w:t>
            </w:r>
          </w:p>
        </w:tc>
      </w:tr>
      <w:tr w:rsidR="007F6948" w:rsidRPr="00264CC4" w14:paraId="51D4904E" w14:textId="77777777">
        <w:tc>
          <w:tcPr>
            <w:tcW w:w="4394" w:type="dxa"/>
            <w:shd w:val="clear" w:color="auto" w:fill="auto"/>
          </w:tcPr>
          <w:p w14:paraId="1C7ED17B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Rivoluzione inglese</w:t>
            </w:r>
          </w:p>
          <w:p w14:paraId="48372D0E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07C855F8" w14:textId="792F6AD1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164</w:t>
            </w:r>
            <w:r w:rsidR="000C16B0">
              <w:rPr>
                <w:rFonts w:ascii="Verdana" w:hAnsi="Verdana" w:cs="Verdana"/>
                <w:b/>
                <w:sz w:val="22"/>
              </w:rPr>
              <w:t>2</w:t>
            </w:r>
          </w:p>
        </w:tc>
        <w:tc>
          <w:tcPr>
            <w:tcW w:w="4537" w:type="dxa"/>
            <w:shd w:val="clear" w:color="auto" w:fill="EEEEEE"/>
          </w:tcPr>
          <w:p w14:paraId="2B96C371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</w:tr>
      <w:tr w:rsidR="007F6948" w:rsidRPr="00264CC4" w14:paraId="02810E8C" w14:textId="77777777">
        <w:tc>
          <w:tcPr>
            <w:tcW w:w="4394" w:type="dxa"/>
            <w:shd w:val="clear" w:color="auto" w:fill="auto"/>
          </w:tcPr>
          <w:p w14:paraId="62B0DA66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 xml:space="preserve">Oliver Cromwell, Lord </w:t>
            </w:r>
            <w:proofErr w:type="spellStart"/>
            <w:r w:rsidRPr="00264CC4">
              <w:rPr>
                <w:rFonts w:ascii="Verdana" w:hAnsi="Verdana" w:cs="Verdana"/>
                <w:sz w:val="22"/>
              </w:rPr>
              <w:t>protector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14:paraId="35B761A2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1653</w:t>
            </w:r>
          </w:p>
          <w:p w14:paraId="572950E0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4537" w:type="dxa"/>
            <w:shd w:val="clear" w:color="auto" w:fill="EEEEEE"/>
          </w:tcPr>
          <w:p w14:paraId="67109716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</w:tr>
      <w:tr w:rsidR="007F6948" w:rsidRPr="00264CC4" w14:paraId="10B6F683" w14:textId="77777777">
        <w:tc>
          <w:tcPr>
            <w:tcW w:w="4394" w:type="dxa"/>
            <w:shd w:val="clear" w:color="auto" w:fill="auto"/>
          </w:tcPr>
          <w:p w14:paraId="2C17C563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26FC271C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color w:val="00B050"/>
                <w:sz w:val="22"/>
              </w:rPr>
            </w:pPr>
            <w:r w:rsidRPr="00264CC4">
              <w:rPr>
                <w:rFonts w:ascii="Verdana" w:hAnsi="Verdana" w:cs="Verdana"/>
                <w:b/>
                <w:color w:val="00B050"/>
                <w:sz w:val="22"/>
              </w:rPr>
              <w:t>1655</w:t>
            </w:r>
          </w:p>
          <w:p w14:paraId="327513DF" w14:textId="77777777" w:rsidR="007F6948" w:rsidRPr="00264CC4" w:rsidRDefault="007F6948">
            <w:pPr>
              <w:pStyle w:val="Titolo3"/>
            </w:pPr>
          </w:p>
        </w:tc>
        <w:tc>
          <w:tcPr>
            <w:tcW w:w="4537" w:type="dxa"/>
            <w:shd w:val="clear" w:color="auto" w:fill="EEEEEE"/>
          </w:tcPr>
          <w:p w14:paraId="50881C6A" w14:textId="77777777" w:rsidR="007F6948" w:rsidRPr="00264CC4" w:rsidRDefault="00524EB5">
            <w:pPr>
              <w:pStyle w:val="Titolo3"/>
              <w:snapToGrid w:val="0"/>
            </w:pPr>
            <w:r w:rsidRPr="00264CC4">
              <w:rPr>
                <w:color w:val="00B050"/>
              </w:rPr>
              <w:t>Strage delle “Pasque piemontesi”</w:t>
            </w:r>
          </w:p>
        </w:tc>
      </w:tr>
      <w:tr w:rsidR="007F6948" w:rsidRPr="00264CC4" w14:paraId="224FDF1B" w14:textId="77777777">
        <w:tc>
          <w:tcPr>
            <w:tcW w:w="4394" w:type="dxa"/>
            <w:shd w:val="clear" w:color="auto" w:fill="auto"/>
          </w:tcPr>
          <w:p w14:paraId="561BB78F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Revoca dell’Editto di Nantes</w:t>
            </w:r>
          </w:p>
          <w:p w14:paraId="005DDD18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2BF783AA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1685</w:t>
            </w:r>
          </w:p>
        </w:tc>
        <w:tc>
          <w:tcPr>
            <w:tcW w:w="4537" w:type="dxa"/>
            <w:shd w:val="clear" w:color="auto" w:fill="EEEEEE"/>
          </w:tcPr>
          <w:p w14:paraId="5182CF19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</w:tr>
      <w:tr w:rsidR="007F6948" w:rsidRPr="00264CC4" w14:paraId="15EE606E" w14:textId="77777777">
        <w:tc>
          <w:tcPr>
            <w:tcW w:w="4394" w:type="dxa"/>
            <w:shd w:val="clear" w:color="auto" w:fill="auto"/>
          </w:tcPr>
          <w:p w14:paraId="6D2ECD4C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3786C92E" w14:textId="77777777" w:rsidR="007F6948" w:rsidRPr="00264CC4" w:rsidRDefault="00524EB5">
            <w:pPr>
              <w:pStyle w:val="Standard"/>
              <w:jc w:val="center"/>
            </w:pPr>
            <w:r w:rsidRPr="00264CC4">
              <w:rPr>
                <w:rFonts w:ascii="Verdana" w:hAnsi="Verdana" w:cs="Verdana"/>
                <w:b/>
                <w:color w:val="00B050"/>
                <w:sz w:val="22"/>
              </w:rPr>
              <w:t>1686</w:t>
            </w:r>
          </w:p>
        </w:tc>
        <w:tc>
          <w:tcPr>
            <w:tcW w:w="4537" w:type="dxa"/>
            <w:shd w:val="clear" w:color="auto" w:fill="EEEEEE"/>
          </w:tcPr>
          <w:p w14:paraId="48E0CB31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color w:val="00B050"/>
                <w:sz w:val="22"/>
              </w:rPr>
            </w:pPr>
            <w:r w:rsidRPr="00264CC4">
              <w:rPr>
                <w:rFonts w:ascii="Verdana" w:hAnsi="Verdana" w:cs="Verdana"/>
                <w:b/>
                <w:color w:val="00B050"/>
                <w:sz w:val="22"/>
              </w:rPr>
              <w:t>Editto di Vittorio Amedeo II: massacro e prigionia dei valdesi</w:t>
            </w:r>
          </w:p>
          <w:p w14:paraId="72DFFCB3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</w:tr>
      <w:tr w:rsidR="007F6948" w:rsidRPr="00264CC4" w14:paraId="57A54C47" w14:textId="77777777">
        <w:tc>
          <w:tcPr>
            <w:tcW w:w="4394" w:type="dxa"/>
            <w:shd w:val="clear" w:color="auto" w:fill="auto"/>
          </w:tcPr>
          <w:p w14:paraId="74F62A1C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22BA5F52" w14:textId="77777777" w:rsidR="007F6948" w:rsidRPr="00264CC4" w:rsidRDefault="00524EB5">
            <w:pPr>
              <w:pStyle w:val="Standard"/>
              <w:jc w:val="center"/>
            </w:pPr>
            <w:r w:rsidRPr="00264CC4">
              <w:rPr>
                <w:rFonts w:ascii="Verdana" w:hAnsi="Verdana" w:cs="Verdana"/>
                <w:b/>
                <w:color w:val="00B050"/>
                <w:sz w:val="22"/>
              </w:rPr>
              <w:t>1687</w:t>
            </w:r>
          </w:p>
        </w:tc>
        <w:tc>
          <w:tcPr>
            <w:tcW w:w="4537" w:type="dxa"/>
            <w:shd w:val="clear" w:color="auto" w:fill="EEEEEE"/>
          </w:tcPr>
          <w:p w14:paraId="62E79D09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color w:val="00B050"/>
                <w:sz w:val="22"/>
              </w:rPr>
            </w:pPr>
            <w:r w:rsidRPr="00264CC4">
              <w:rPr>
                <w:rFonts w:ascii="Verdana" w:hAnsi="Verdana" w:cs="Verdana"/>
                <w:b/>
                <w:color w:val="00B050"/>
                <w:sz w:val="22"/>
              </w:rPr>
              <w:t>Esilio in Svizzera</w:t>
            </w:r>
          </w:p>
          <w:p w14:paraId="6A8050B6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</w:tr>
      <w:tr w:rsidR="007F6948" w:rsidRPr="00264CC4" w14:paraId="734F5B4A" w14:textId="77777777">
        <w:tc>
          <w:tcPr>
            <w:tcW w:w="4394" w:type="dxa"/>
            <w:shd w:val="clear" w:color="auto" w:fill="auto"/>
          </w:tcPr>
          <w:p w14:paraId="7B6C2ACA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La “Gloriosa Rivoluzione” in Inghilterra</w:t>
            </w:r>
          </w:p>
          <w:p w14:paraId="7FB26FE7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7B7C001A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1688</w:t>
            </w:r>
          </w:p>
        </w:tc>
        <w:tc>
          <w:tcPr>
            <w:tcW w:w="4537" w:type="dxa"/>
            <w:shd w:val="clear" w:color="auto" w:fill="EEEEEE"/>
          </w:tcPr>
          <w:p w14:paraId="5F1CEA24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</w:tr>
      <w:tr w:rsidR="007F6948" w:rsidRPr="00264CC4" w14:paraId="2353506E" w14:textId="77777777">
        <w:tc>
          <w:tcPr>
            <w:tcW w:w="4394" w:type="dxa"/>
            <w:shd w:val="clear" w:color="auto" w:fill="auto"/>
          </w:tcPr>
          <w:p w14:paraId="466E1B85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  <w:p w14:paraId="09229E0D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10161F4F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color w:val="00B050"/>
                <w:sz w:val="22"/>
              </w:rPr>
            </w:pPr>
            <w:r w:rsidRPr="00264CC4">
              <w:rPr>
                <w:rFonts w:ascii="Verdana" w:hAnsi="Verdana" w:cs="Verdana"/>
                <w:b/>
                <w:color w:val="00B050"/>
                <w:sz w:val="22"/>
              </w:rPr>
              <w:t>1689</w:t>
            </w:r>
          </w:p>
          <w:p w14:paraId="3BBBD139" w14:textId="77777777" w:rsidR="007F6948" w:rsidRPr="00264CC4" w:rsidRDefault="007F6948">
            <w:pPr>
              <w:pStyle w:val="Titolo3"/>
            </w:pPr>
          </w:p>
        </w:tc>
        <w:tc>
          <w:tcPr>
            <w:tcW w:w="4537" w:type="dxa"/>
            <w:shd w:val="clear" w:color="auto" w:fill="EEEEEE"/>
          </w:tcPr>
          <w:p w14:paraId="2F56420A" w14:textId="77777777" w:rsidR="007F6948" w:rsidRPr="00264CC4" w:rsidRDefault="00524EB5">
            <w:pPr>
              <w:pStyle w:val="Titolo3"/>
              <w:snapToGrid w:val="0"/>
              <w:rPr>
                <w:color w:val="00B050"/>
              </w:rPr>
            </w:pPr>
            <w:r w:rsidRPr="00264CC4">
              <w:rPr>
                <w:color w:val="00B050"/>
              </w:rPr>
              <w:t xml:space="preserve">“Glorioso Rimpatrio” dei valdesi dalla Svizzera alle Valli </w:t>
            </w:r>
          </w:p>
          <w:p w14:paraId="1B30344E" w14:textId="77777777" w:rsidR="007F6948" w:rsidRPr="00264CC4" w:rsidRDefault="007F6948">
            <w:pPr>
              <w:pStyle w:val="Standard"/>
            </w:pPr>
          </w:p>
        </w:tc>
      </w:tr>
      <w:tr w:rsidR="007F6948" w:rsidRPr="00264CC4" w14:paraId="5F823ECF" w14:textId="77777777">
        <w:tc>
          <w:tcPr>
            <w:tcW w:w="4394" w:type="dxa"/>
            <w:shd w:val="clear" w:color="auto" w:fill="auto"/>
          </w:tcPr>
          <w:p w14:paraId="4E41595C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  <w:p w14:paraId="3C0E109D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02A029FC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1690</w:t>
            </w:r>
          </w:p>
        </w:tc>
        <w:tc>
          <w:tcPr>
            <w:tcW w:w="4537" w:type="dxa"/>
            <w:shd w:val="clear" w:color="auto" w:fill="EEEEEE"/>
          </w:tcPr>
          <w:p w14:paraId="55775EF2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Il Duca di Savoia offre la pace</w:t>
            </w:r>
          </w:p>
        </w:tc>
      </w:tr>
      <w:tr w:rsidR="007F6948" w:rsidRPr="00264CC4" w14:paraId="49697123" w14:textId="77777777">
        <w:tc>
          <w:tcPr>
            <w:tcW w:w="4394" w:type="dxa"/>
            <w:shd w:val="clear" w:color="auto" w:fill="auto"/>
          </w:tcPr>
          <w:p w14:paraId="22B07453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666B67EC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1694</w:t>
            </w:r>
          </w:p>
        </w:tc>
        <w:tc>
          <w:tcPr>
            <w:tcW w:w="4537" w:type="dxa"/>
            <w:shd w:val="clear" w:color="auto" w:fill="EEEEEE"/>
          </w:tcPr>
          <w:p w14:paraId="417EA56C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Editto di reintegrazione: diritto al rientro nelle proprie case e proprietà</w:t>
            </w:r>
          </w:p>
          <w:p w14:paraId="329CEE29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</w:tr>
      <w:tr w:rsidR="007F6948" w:rsidRPr="00264CC4" w14:paraId="349BD54E" w14:textId="77777777">
        <w:tc>
          <w:tcPr>
            <w:tcW w:w="4394" w:type="dxa"/>
            <w:shd w:val="clear" w:color="auto" w:fill="auto"/>
          </w:tcPr>
          <w:p w14:paraId="6D26282D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6BE025BB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1698-1701</w:t>
            </w:r>
          </w:p>
        </w:tc>
        <w:tc>
          <w:tcPr>
            <w:tcW w:w="4537" w:type="dxa"/>
            <w:shd w:val="clear" w:color="auto" w:fill="EEEEEE"/>
          </w:tcPr>
          <w:p w14:paraId="1114599E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Esilio obbligato dei riformati della Val Chisone fino ad allora francese: emigrazione in Germania</w:t>
            </w:r>
          </w:p>
          <w:p w14:paraId="54BEBE6A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</w:tr>
      <w:tr w:rsidR="007F6948" w:rsidRPr="00264CC4" w14:paraId="32D65CBB" w14:textId="77777777">
        <w:tc>
          <w:tcPr>
            <w:tcW w:w="4394" w:type="dxa"/>
            <w:shd w:val="clear" w:color="auto" w:fill="auto"/>
          </w:tcPr>
          <w:p w14:paraId="5952E149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Pace di Utrecht</w:t>
            </w:r>
          </w:p>
          <w:p w14:paraId="5B998017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2AD3D2A4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1713</w:t>
            </w:r>
          </w:p>
        </w:tc>
        <w:tc>
          <w:tcPr>
            <w:tcW w:w="4537" w:type="dxa"/>
            <w:shd w:val="clear" w:color="auto" w:fill="EEEEEE"/>
          </w:tcPr>
          <w:p w14:paraId="1B44A0B7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</w:tr>
      <w:tr w:rsidR="007F6948" w:rsidRPr="00264CC4" w14:paraId="0B9772E6" w14:textId="77777777">
        <w:tc>
          <w:tcPr>
            <w:tcW w:w="4394" w:type="dxa"/>
            <w:shd w:val="clear" w:color="auto" w:fill="auto"/>
          </w:tcPr>
          <w:p w14:paraId="64B03A03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57AE7B40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1748</w:t>
            </w:r>
          </w:p>
        </w:tc>
        <w:tc>
          <w:tcPr>
            <w:tcW w:w="4537" w:type="dxa"/>
            <w:shd w:val="clear" w:color="auto" w:fill="EEEEEE"/>
          </w:tcPr>
          <w:p w14:paraId="5BBB313F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Creazione del vescovado di Pinerolo</w:t>
            </w:r>
          </w:p>
          <w:p w14:paraId="375D266A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</w:tr>
      <w:tr w:rsidR="007F6948" w:rsidRPr="00264CC4" w14:paraId="7EB9778D" w14:textId="77777777">
        <w:tc>
          <w:tcPr>
            <w:tcW w:w="4394" w:type="dxa"/>
            <w:shd w:val="clear" w:color="auto" w:fill="auto"/>
          </w:tcPr>
          <w:p w14:paraId="4C1F927C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Rivoluzione francese</w:t>
            </w:r>
          </w:p>
          <w:p w14:paraId="724369F9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1F4567E0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1789</w:t>
            </w:r>
          </w:p>
        </w:tc>
        <w:tc>
          <w:tcPr>
            <w:tcW w:w="4537" w:type="dxa"/>
            <w:shd w:val="clear" w:color="auto" w:fill="EEEEEE"/>
          </w:tcPr>
          <w:p w14:paraId="44AEBDF0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</w:tr>
      <w:tr w:rsidR="007F6948" w:rsidRPr="00264CC4" w14:paraId="4A8EC1C6" w14:textId="77777777">
        <w:tc>
          <w:tcPr>
            <w:tcW w:w="4394" w:type="dxa"/>
            <w:shd w:val="clear" w:color="auto" w:fill="auto"/>
          </w:tcPr>
          <w:p w14:paraId="2C2C547C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3BB1E10E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1798</w:t>
            </w:r>
          </w:p>
        </w:tc>
        <w:tc>
          <w:tcPr>
            <w:tcW w:w="4537" w:type="dxa"/>
            <w:shd w:val="clear" w:color="auto" w:fill="EEEEEE"/>
          </w:tcPr>
          <w:p w14:paraId="32139EEB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La Repubblica in Piemonte</w:t>
            </w:r>
          </w:p>
          <w:p w14:paraId="35C46621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</w:tr>
      <w:tr w:rsidR="007F6948" w:rsidRPr="00264CC4" w14:paraId="6571694D" w14:textId="77777777">
        <w:tc>
          <w:tcPr>
            <w:tcW w:w="4394" w:type="dxa"/>
            <w:shd w:val="clear" w:color="auto" w:fill="auto"/>
          </w:tcPr>
          <w:p w14:paraId="61ACB533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lastRenderedPageBreak/>
              <w:t>Gli austro-russi alle valli</w:t>
            </w:r>
          </w:p>
          <w:p w14:paraId="39B0516D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3C308BA7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1799</w:t>
            </w:r>
          </w:p>
        </w:tc>
        <w:tc>
          <w:tcPr>
            <w:tcW w:w="4537" w:type="dxa"/>
            <w:shd w:val="clear" w:color="auto" w:fill="EEEEEE"/>
          </w:tcPr>
          <w:p w14:paraId="2D6A6354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</w:tr>
      <w:tr w:rsidR="007F6948" w:rsidRPr="00264CC4" w14:paraId="447C43D1" w14:textId="77777777">
        <w:tc>
          <w:tcPr>
            <w:tcW w:w="4394" w:type="dxa"/>
            <w:shd w:val="clear" w:color="auto" w:fill="auto"/>
          </w:tcPr>
          <w:p w14:paraId="4AE19C5E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Napoleone imperatore</w:t>
            </w:r>
          </w:p>
        </w:tc>
        <w:tc>
          <w:tcPr>
            <w:tcW w:w="1274" w:type="dxa"/>
            <w:shd w:val="clear" w:color="auto" w:fill="auto"/>
          </w:tcPr>
          <w:p w14:paraId="4C38A37B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1804</w:t>
            </w:r>
          </w:p>
          <w:p w14:paraId="33E47DA7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4537" w:type="dxa"/>
            <w:shd w:val="clear" w:color="auto" w:fill="EEEEEE"/>
          </w:tcPr>
          <w:p w14:paraId="5FB52C95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</w:tr>
      <w:tr w:rsidR="007F6948" w:rsidRPr="00264CC4" w14:paraId="600DEE1A" w14:textId="77777777">
        <w:tc>
          <w:tcPr>
            <w:tcW w:w="4394" w:type="dxa"/>
            <w:shd w:val="clear" w:color="auto" w:fill="auto"/>
          </w:tcPr>
          <w:p w14:paraId="6E429425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0B3A4CE0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1807</w:t>
            </w:r>
          </w:p>
          <w:p w14:paraId="56A3E38C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4537" w:type="dxa"/>
            <w:shd w:val="clear" w:color="auto" w:fill="EEEEEE"/>
          </w:tcPr>
          <w:p w14:paraId="685D5836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 xml:space="preserve">Inaugurazione del tempio dei </w:t>
            </w:r>
            <w:proofErr w:type="spellStart"/>
            <w:r w:rsidRPr="00264CC4">
              <w:rPr>
                <w:rFonts w:ascii="Verdana" w:hAnsi="Verdana" w:cs="Verdana"/>
                <w:sz w:val="22"/>
              </w:rPr>
              <w:t>Bellonatti</w:t>
            </w:r>
            <w:proofErr w:type="spellEnd"/>
            <w:r w:rsidR="00A6387E" w:rsidRPr="00264CC4">
              <w:rPr>
                <w:rFonts w:ascii="Verdana" w:hAnsi="Verdana" w:cs="Verdana"/>
                <w:sz w:val="22"/>
              </w:rPr>
              <w:t xml:space="preserve"> a San Giovanni, il primo fuori dai limiti territoriali</w:t>
            </w:r>
          </w:p>
        </w:tc>
      </w:tr>
      <w:tr w:rsidR="007F6948" w:rsidRPr="00264CC4" w14:paraId="6CF93685" w14:textId="77777777">
        <w:tc>
          <w:tcPr>
            <w:tcW w:w="4394" w:type="dxa"/>
            <w:shd w:val="clear" w:color="auto" w:fill="auto"/>
          </w:tcPr>
          <w:p w14:paraId="11743729" w14:textId="0E32CD05" w:rsidR="007F6948" w:rsidRPr="00264CC4" w:rsidRDefault="000C16B0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>
              <w:rPr>
                <w:rFonts w:ascii="Verdana" w:hAnsi="Verdana" w:cs="Verdana"/>
                <w:sz w:val="22"/>
              </w:rPr>
              <w:t>Co</w:t>
            </w:r>
            <w:r w:rsidR="000501FF">
              <w:rPr>
                <w:rFonts w:ascii="Verdana" w:hAnsi="Verdana" w:cs="Verdana"/>
                <w:sz w:val="22"/>
              </w:rPr>
              <w:t xml:space="preserve">n il </w:t>
            </w:r>
            <w:r>
              <w:rPr>
                <w:rFonts w:ascii="Verdana" w:hAnsi="Verdana" w:cs="Verdana"/>
                <w:sz w:val="22"/>
              </w:rPr>
              <w:t>Trattato di Parigi il Piemonte torna ai Savoia</w:t>
            </w:r>
          </w:p>
        </w:tc>
        <w:tc>
          <w:tcPr>
            <w:tcW w:w="1274" w:type="dxa"/>
            <w:shd w:val="clear" w:color="auto" w:fill="auto"/>
          </w:tcPr>
          <w:p w14:paraId="3274DFF6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1814</w:t>
            </w:r>
          </w:p>
          <w:p w14:paraId="48C09F75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4537" w:type="dxa"/>
            <w:shd w:val="clear" w:color="auto" w:fill="EEEEEE"/>
          </w:tcPr>
          <w:p w14:paraId="20B22319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</w:tr>
      <w:tr w:rsidR="007F6948" w:rsidRPr="00264CC4" w14:paraId="3925F969" w14:textId="77777777">
        <w:tc>
          <w:tcPr>
            <w:tcW w:w="4394" w:type="dxa"/>
            <w:shd w:val="clear" w:color="auto" w:fill="auto"/>
          </w:tcPr>
          <w:p w14:paraId="2FAD6E40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2B6B5050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1823</w:t>
            </w:r>
          </w:p>
          <w:p w14:paraId="4EF4D657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4537" w:type="dxa"/>
            <w:shd w:val="clear" w:color="auto" w:fill="EEEEEE"/>
          </w:tcPr>
          <w:p w14:paraId="21CFBA2C" w14:textId="77777777" w:rsidR="007F6948" w:rsidRPr="00264CC4" w:rsidRDefault="00A6387E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 xml:space="preserve">Il canonico anglicano </w:t>
            </w:r>
            <w:r w:rsidR="00524EB5" w:rsidRPr="00264CC4">
              <w:rPr>
                <w:rFonts w:ascii="Verdana" w:hAnsi="Verdana" w:cs="Verdana"/>
                <w:sz w:val="22"/>
              </w:rPr>
              <w:t xml:space="preserve">William Stephen </w:t>
            </w:r>
            <w:proofErr w:type="spellStart"/>
            <w:r w:rsidR="00524EB5" w:rsidRPr="00264CC4">
              <w:rPr>
                <w:rFonts w:ascii="Verdana" w:hAnsi="Verdana" w:cs="Verdana"/>
                <w:sz w:val="22"/>
              </w:rPr>
              <w:t>Gilly</w:t>
            </w:r>
            <w:proofErr w:type="spellEnd"/>
            <w:r w:rsidR="00524EB5" w:rsidRPr="00264CC4">
              <w:rPr>
                <w:rFonts w:ascii="Verdana" w:hAnsi="Verdana" w:cs="Verdana"/>
                <w:sz w:val="22"/>
              </w:rPr>
              <w:t xml:space="preserve"> visita le valli</w:t>
            </w:r>
          </w:p>
        </w:tc>
      </w:tr>
      <w:tr w:rsidR="007F6948" w:rsidRPr="00264CC4" w14:paraId="0EF7EB91" w14:textId="77777777">
        <w:tc>
          <w:tcPr>
            <w:tcW w:w="4394" w:type="dxa"/>
            <w:shd w:val="clear" w:color="auto" w:fill="auto"/>
          </w:tcPr>
          <w:p w14:paraId="00DDF94E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5EB1D5BD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1825</w:t>
            </w:r>
          </w:p>
          <w:p w14:paraId="67619A89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4537" w:type="dxa"/>
            <w:shd w:val="clear" w:color="auto" w:fill="EEEEEE"/>
          </w:tcPr>
          <w:p w14:paraId="26726E23" w14:textId="77777777" w:rsidR="007F6948" w:rsidRPr="00264CC4" w:rsidRDefault="00A6387E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Visita di Fé</w:t>
            </w:r>
            <w:r w:rsidR="00524EB5" w:rsidRPr="00264CC4">
              <w:rPr>
                <w:rFonts w:ascii="Verdana" w:hAnsi="Verdana" w:cs="Verdana"/>
                <w:sz w:val="22"/>
              </w:rPr>
              <w:t xml:space="preserve">lix </w:t>
            </w:r>
            <w:proofErr w:type="spellStart"/>
            <w:r w:rsidR="00524EB5" w:rsidRPr="00264CC4">
              <w:rPr>
                <w:rFonts w:ascii="Verdana" w:hAnsi="Verdana" w:cs="Verdana"/>
                <w:sz w:val="22"/>
              </w:rPr>
              <w:t>Neff</w:t>
            </w:r>
            <w:proofErr w:type="spellEnd"/>
            <w:r w:rsidR="00524EB5" w:rsidRPr="00264CC4">
              <w:rPr>
                <w:rFonts w:ascii="Verdana" w:hAnsi="Verdana" w:cs="Verdana"/>
                <w:sz w:val="22"/>
              </w:rPr>
              <w:t>, inizio del “Risveglio”</w:t>
            </w:r>
          </w:p>
        </w:tc>
      </w:tr>
      <w:tr w:rsidR="007F6948" w:rsidRPr="003546E3" w14:paraId="43A9A928" w14:textId="77777777">
        <w:tc>
          <w:tcPr>
            <w:tcW w:w="4394" w:type="dxa"/>
            <w:shd w:val="clear" w:color="auto" w:fill="auto"/>
          </w:tcPr>
          <w:p w14:paraId="5814CBA7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30D5A56D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1827</w:t>
            </w:r>
          </w:p>
          <w:p w14:paraId="0F3825AF" w14:textId="77777777" w:rsidR="007F6948" w:rsidRPr="00264CC4" w:rsidRDefault="007F6948">
            <w:pPr>
              <w:pStyle w:val="Titolo3"/>
            </w:pPr>
          </w:p>
        </w:tc>
        <w:tc>
          <w:tcPr>
            <w:tcW w:w="4537" w:type="dxa"/>
            <w:shd w:val="clear" w:color="auto" w:fill="EEEEEE"/>
          </w:tcPr>
          <w:p w14:paraId="780A714E" w14:textId="77777777" w:rsidR="007F6948" w:rsidRPr="00264CC4" w:rsidRDefault="00524EB5">
            <w:pPr>
              <w:pStyle w:val="Titolo3"/>
              <w:snapToGrid w:val="0"/>
              <w:rPr>
                <w:lang w:val="en-US"/>
              </w:rPr>
            </w:pPr>
            <w:r w:rsidRPr="00264CC4">
              <w:rPr>
                <w:lang w:val="en-US"/>
              </w:rPr>
              <w:t>John Charles Beckwith alle Valli</w:t>
            </w:r>
          </w:p>
        </w:tc>
      </w:tr>
      <w:tr w:rsidR="007F6948" w:rsidRPr="00264CC4" w14:paraId="61C754CB" w14:textId="77777777">
        <w:tc>
          <w:tcPr>
            <w:tcW w:w="4394" w:type="dxa"/>
            <w:shd w:val="clear" w:color="auto" w:fill="auto"/>
          </w:tcPr>
          <w:p w14:paraId="5ECB4C0E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  <w:lang w:val="en-US"/>
              </w:rPr>
            </w:pPr>
          </w:p>
        </w:tc>
        <w:tc>
          <w:tcPr>
            <w:tcW w:w="1274" w:type="dxa"/>
            <w:shd w:val="clear" w:color="auto" w:fill="auto"/>
          </w:tcPr>
          <w:p w14:paraId="38319DD6" w14:textId="77777777" w:rsidR="00A6387E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183</w:t>
            </w:r>
            <w:r w:rsidR="00A6387E" w:rsidRPr="00264CC4">
              <w:rPr>
                <w:rFonts w:ascii="Verdana" w:hAnsi="Verdana" w:cs="Verdana"/>
                <w:b/>
                <w:sz w:val="22"/>
              </w:rPr>
              <w:t>6</w:t>
            </w:r>
          </w:p>
          <w:p w14:paraId="6280F208" w14:textId="77777777" w:rsidR="007F6948" w:rsidRPr="00264CC4" w:rsidRDefault="00A6387E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183</w:t>
            </w:r>
            <w:r w:rsidR="00524EB5" w:rsidRPr="00264CC4">
              <w:rPr>
                <w:rFonts w:ascii="Verdana" w:hAnsi="Verdana" w:cs="Verdana"/>
                <w:b/>
                <w:sz w:val="22"/>
              </w:rPr>
              <w:t>7</w:t>
            </w:r>
          </w:p>
          <w:p w14:paraId="07D20E34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4537" w:type="dxa"/>
            <w:shd w:val="clear" w:color="auto" w:fill="EEEEEE"/>
          </w:tcPr>
          <w:p w14:paraId="20778695" w14:textId="77777777" w:rsidR="007F6948" w:rsidRPr="00264CC4" w:rsidRDefault="00524EB5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Inaugurazione del Collegio e del Pensionato a Torre Pellice</w:t>
            </w:r>
          </w:p>
          <w:p w14:paraId="2472C39E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</w:tr>
    </w:tbl>
    <w:p w14:paraId="370CEC21" w14:textId="77777777" w:rsidR="007F6948" w:rsidRPr="00264CC4" w:rsidRDefault="007F6948">
      <w:pPr>
        <w:rPr>
          <w:rFonts w:hint="eastAsia"/>
          <w:vanish/>
        </w:rPr>
      </w:pPr>
    </w:p>
    <w:tbl>
      <w:tblPr>
        <w:tblW w:w="10207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424"/>
        <w:gridCol w:w="2269"/>
        <w:gridCol w:w="1133"/>
        <w:gridCol w:w="3403"/>
      </w:tblGrid>
      <w:tr w:rsidR="007F6948" w:rsidRPr="00264CC4" w14:paraId="57289F19" w14:textId="77777777" w:rsidTr="007860F4">
        <w:trPr>
          <w:trHeight w:val="354"/>
        </w:trPr>
        <w:tc>
          <w:tcPr>
            <w:tcW w:w="2978" w:type="dxa"/>
            <w:shd w:val="clear" w:color="auto" w:fill="auto"/>
          </w:tcPr>
          <w:p w14:paraId="05CB758C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Prima guerra d’Indipendenza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969413E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color w:val="00B050"/>
                <w:sz w:val="22"/>
              </w:rPr>
            </w:pPr>
            <w:r w:rsidRPr="00264CC4">
              <w:rPr>
                <w:rFonts w:ascii="Verdana" w:hAnsi="Verdana" w:cs="Verdana"/>
                <w:b/>
                <w:color w:val="00B050"/>
                <w:sz w:val="22"/>
              </w:rPr>
              <w:t>1848</w:t>
            </w:r>
          </w:p>
          <w:p w14:paraId="05F8C902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  <w:p w14:paraId="34441144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10"/>
              </w:rPr>
            </w:pPr>
          </w:p>
        </w:tc>
        <w:tc>
          <w:tcPr>
            <w:tcW w:w="4536" w:type="dxa"/>
            <w:gridSpan w:val="2"/>
            <w:shd w:val="clear" w:color="auto" w:fill="EEEEEE"/>
          </w:tcPr>
          <w:p w14:paraId="36E826CC" w14:textId="77777777" w:rsidR="007F6948" w:rsidRPr="00264CC4" w:rsidRDefault="00524EB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color w:val="00B050"/>
                <w:sz w:val="22"/>
              </w:rPr>
            </w:pPr>
            <w:r w:rsidRPr="00264CC4">
              <w:rPr>
                <w:rFonts w:ascii="Verdana" w:hAnsi="Verdana" w:cs="Verdana"/>
                <w:b/>
                <w:color w:val="00B050"/>
                <w:sz w:val="22"/>
              </w:rPr>
              <w:t>Carlo Alberto concede i diritti civili e politici (Lettere patenti,17 febbraio)</w:t>
            </w:r>
          </w:p>
          <w:p w14:paraId="325738BE" w14:textId="77777777" w:rsidR="00377FD9" w:rsidRPr="00264CC4" w:rsidRDefault="00377FD9">
            <w:pPr>
              <w:pStyle w:val="Standard"/>
              <w:snapToGrid w:val="0"/>
              <w:jc w:val="center"/>
            </w:pPr>
          </w:p>
        </w:tc>
      </w:tr>
      <w:tr w:rsidR="007F6948" w:rsidRPr="00264CC4" w14:paraId="43FE473D" w14:textId="77777777" w:rsidTr="007860F4">
        <w:tc>
          <w:tcPr>
            <w:tcW w:w="2978" w:type="dxa"/>
            <w:shd w:val="clear" w:color="auto" w:fill="auto"/>
          </w:tcPr>
          <w:p w14:paraId="4C6C6643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59BEC8E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1852</w:t>
            </w:r>
          </w:p>
          <w:p w14:paraId="79CF0A14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4536" w:type="dxa"/>
            <w:gridSpan w:val="2"/>
            <w:shd w:val="clear" w:color="auto" w:fill="EEEEEE"/>
          </w:tcPr>
          <w:p w14:paraId="16C2A345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 xml:space="preserve">Inaugurazione del </w:t>
            </w:r>
            <w:r w:rsidR="00A6387E" w:rsidRPr="00264CC4">
              <w:rPr>
                <w:rFonts w:ascii="Verdana" w:hAnsi="Verdana" w:cs="Verdana"/>
                <w:sz w:val="22"/>
              </w:rPr>
              <w:t>t</w:t>
            </w:r>
            <w:r w:rsidRPr="00264CC4">
              <w:rPr>
                <w:rFonts w:ascii="Verdana" w:hAnsi="Verdana" w:cs="Verdana"/>
                <w:sz w:val="22"/>
              </w:rPr>
              <w:t>empio di Torre Pellice</w:t>
            </w:r>
          </w:p>
        </w:tc>
      </w:tr>
      <w:tr w:rsidR="007F6948" w:rsidRPr="00264CC4" w14:paraId="5DB69394" w14:textId="77777777" w:rsidTr="007860F4">
        <w:tc>
          <w:tcPr>
            <w:tcW w:w="2978" w:type="dxa"/>
            <w:shd w:val="clear" w:color="auto" w:fill="auto"/>
          </w:tcPr>
          <w:p w14:paraId="0CFFB958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97611B3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1853</w:t>
            </w:r>
          </w:p>
          <w:p w14:paraId="5191EAB9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4536" w:type="dxa"/>
            <w:gridSpan w:val="2"/>
            <w:shd w:val="clear" w:color="auto" w:fill="EEEEEE"/>
          </w:tcPr>
          <w:p w14:paraId="65E6AE38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Inaugurazione del tempio di Torino</w:t>
            </w:r>
          </w:p>
        </w:tc>
      </w:tr>
      <w:tr w:rsidR="007F6948" w:rsidRPr="00264CC4" w14:paraId="02E98A52" w14:textId="77777777" w:rsidTr="007860F4">
        <w:tc>
          <w:tcPr>
            <w:tcW w:w="2978" w:type="dxa"/>
            <w:shd w:val="clear" w:color="auto" w:fill="auto"/>
          </w:tcPr>
          <w:p w14:paraId="40486A8F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52CC8F7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color w:val="ED7D31"/>
                <w:sz w:val="22"/>
              </w:rPr>
            </w:pPr>
            <w:r w:rsidRPr="00264CC4">
              <w:rPr>
                <w:rFonts w:ascii="Verdana" w:hAnsi="Verdana" w:cs="Verdana"/>
                <w:b/>
                <w:color w:val="ED7D31"/>
                <w:sz w:val="22"/>
              </w:rPr>
              <w:t>1855</w:t>
            </w:r>
          </w:p>
        </w:tc>
        <w:tc>
          <w:tcPr>
            <w:tcW w:w="4536" w:type="dxa"/>
            <w:gridSpan w:val="2"/>
            <w:shd w:val="clear" w:color="auto" w:fill="EEEEEE"/>
          </w:tcPr>
          <w:p w14:paraId="12267D7B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ED7D31" w:themeColor="accent2"/>
                <w:sz w:val="22"/>
              </w:rPr>
            </w:pPr>
            <w:r w:rsidRPr="00264CC4">
              <w:rPr>
                <w:rFonts w:ascii="Verdana" w:hAnsi="Verdana" w:cs="Verdana"/>
                <w:b/>
                <w:bCs/>
                <w:color w:val="ED7D31" w:themeColor="accent2"/>
                <w:sz w:val="22"/>
              </w:rPr>
              <w:t>Fondazione della Facoltà di teologia a Torre Pellice e della casa editrice Claudiana a Torino</w:t>
            </w:r>
          </w:p>
          <w:p w14:paraId="69A891AD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color w:val="ED7D31"/>
                <w:sz w:val="22"/>
              </w:rPr>
            </w:pPr>
          </w:p>
        </w:tc>
      </w:tr>
      <w:tr w:rsidR="007F6948" w:rsidRPr="00264CC4" w14:paraId="7925391E" w14:textId="77777777" w:rsidTr="007860F4">
        <w:tc>
          <w:tcPr>
            <w:tcW w:w="2978" w:type="dxa"/>
            <w:shd w:val="clear" w:color="auto" w:fill="auto"/>
          </w:tcPr>
          <w:p w14:paraId="546C118D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0EA3D0B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1858</w:t>
            </w:r>
          </w:p>
          <w:p w14:paraId="4534B247" w14:textId="77777777" w:rsidR="007F6948" w:rsidRPr="00264CC4" w:rsidRDefault="007F6948">
            <w:pPr>
              <w:pStyle w:val="Titolo3"/>
            </w:pPr>
          </w:p>
        </w:tc>
        <w:tc>
          <w:tcPr>
            <w:tcW w:w="4536" w:type="dxa"/>
            <w:gridSpan w:val="2"/>
            <w:shd w:val="clear" w:color="auto" w:fill="EEEEEE"/>
          </w:tcPr>
          <w:p w14:paraId="11A81B1F" w14:textId="77777777" w:rsidR="007F6948" w:rsidRPr="00264CC4" w:rsidRDefault="00524EB5">
            <w:pPr>
              <w:pStyle w:val="Titolo3"/>
              <w:snapToGrid w:val="0"/>
            </w:pPr>
            <w:r w:rsidRPr="00264CC4">
              <w:t>Primi emigranti valdesi in Uruguay</w:t>
            </w:r>
          </w:p>
        </w:tc>
      </w:tr>
      <w:tr w:rsidR="007F6948" w:rsidRPr="00264CC4" w14:paraId="09FE4C47" w14:textId="77777777" w:rsidTr="007860F4">
        <w:tc>
          <w:tcPr>
            <w:tcW w:w="2978" w:type="dxa"/>
            <w:shd w:val="clear" w:color="auto" w:fill="auto"/>
          </w:tcPr>
          <w:p w14:paraId="240D3155" w14:textId="77777777" w:rsidR="007F6948" w:rsidRPr="003814AE" w:rsidRDefault="00524EB5">
            <w:pPr>
              <w:pStyle w:val="Standard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3814AE">
              <w:rPr>
                <w:rFonts w:ascii="Verdana" w:hAnsi="Verdana" w:cs="Verdana"/>
                <w:sz w:val="22"/>
                <w:szCs w:val="22"/>
              </w:rPr>
              <w:t>Seconda guerra d’indipendenza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92A400E" w14:textId="77777777" w:rsidR="007F6948" w:rsidRPr="003814AE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 w:rsidRPr="003814AE">
              <w:rPr>
                <w:rFonts w:ascii="Verdana" w:hAnsi="Verdana" w:cs="Verdana"/>
                <w:b/>
                <w:sz w:val="22"/>
                <w:szCs w:val="22"/>
              </w:rPr>
              <w:t>1859</w:t>
            </w:r>
          </w:p>
          <w:p w14:paraId="4EA915A5" w14:textId="77777777" w:rsidR="00430DFC" w:rsidRPr="003814AE" w:rsidRDefault="00430DFC">
            <w:pPr>
              <w:pStyle w:val="Standard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66E234F6" w14:textId="68C8AE46" w:rsidR="00430DFC" w:rsidRPr="003814AE" w:rsidRDefault="00430DFC">
            <w:pPr>
              <w:pStyle w:val="Standard"/>
              <w:jc w:val="center"/>
              <w:rPr>
                <w:rFonts w:ascii="Verdana" w:hAnsi="Verdana" w:cs="Verdana"/>
                <w:b/>
                <w:color w:val="ED7D31" w:themeColor="accent2"/>
                <w:sz w:val="22"/>
                <w:szCs w:val="22"/>
              </w:rPr>
            </w:pPr>
            <w:r w:rsidRPr="003814AE">
              <w:rPr>
                <w:rFonts w:ascii="Verdana" w:hAnsi="Verdana" w:cs="Verdana"/>
                <w:b/>
                <w:color w:val="ED7D31" w:themeColor="accent2"/>
                <w:sz w:val="22"/>
                <w:szCs w:val="22"/>
              </w:rPr>
              <w:t>1860</w:t>
            </w:r>
          </w:p>
          <w:p w14:paraId="54E81913" w14:textId="77777777" w:rsidR="007F6948" w:rsidRPr="003814AE" w:rsidRDefault="007F6948">
            <w:pPr>
              <w:pStyle w:val="Standard"/>
              <w:rPr>
                <w:rFonts w:ascii="Verdana" w:hAnsi="Verdana" w:cs="Verdana"/>
                <w:b/>
                <w:color w:val="00B050"/>
                <w:sz w:val="22"/>
                <w:szCs w:val="22"/>
              </w:rPr>
            </w:pPr>
          </w:p>
          <w:p w14:paraId="6716CC63" w14:textId="77777777" w:rsidR="007F6948" w:rsidRPr="003814AE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EEEEEE"/>
          </w:tcPr>
          <w:p w14:paraId="267CBD5C" w14:textId="77777777" w:rsidR="00430DFC" w:rsidRDefault="00430DFC" w:rsidP="00430DFC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35173592" w14:textId="77777777" w:rsidR="00430DFC" w:rsidRDefault="00430DFC" w:rsidP="00430DFC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1FB5D00E" w14:textId="39830BC1" w:rsidR="003814AE" w:rsidRPr="003814AE" w:rsidRDefault="003814AE" w:rsidP="00430DFC">
            <w:pPr>
              <w:pStyle w:val="Standard"/>
              <w:jc w:val="center"/>
              <w:rPr>
                <w:rFonts w:ascii="Verdana" w:hAnsi="Verdana" w:cs="Verdana"/>
                <w:b/>
                <w:color w:val="ED7D31" w:themeColor="accent2"/>
                <w:sz w:val="22"/>
              </w:rPr>
            </w:pPr>
            <w:r w:rsidRPr="003814AE">
              <w:rPr>
                <w:rFonts w:ascii="Verdana" w:hAnsi="Verdana" w:cs="Verdana"/>
                <w:b/>
                <w:color w:val="ED7D31" w:themeColor="accent2"/>
                <w:sz w:val="22"/>
              </w:rPr>
              <w:t>Trasferimento della F</w:t>
            </w:r>
            <w:r w:rsidRPr="003814AE">
              <w:rPr>
                <w:rFonts w:ascii="Verdana" w:hAnsi="Verdana" w:cs="Verdana" w:hint="eastAsia"/>
                <w:b/>
                <w:color w:val="ED7D31" w:themeColor="accent2"/>
                <w:sz w:val="22"/>
              </w:rPr>
              <w:t xml:space="preserve">acoltà </w:t>
            </w:r>
            <w:r w:rsidRPr="003814AE">
              <w:rPr>
                <w:rFonts w:ascii="Verdana" w:hAnsi="Verdana" w:cs="Verdana"/>
                <w:b/>
                <w:color w:val="ED7D31" w:themeColor="accent2"/>
                <w:sz w:val="22"/>
              </w:rPr>
              <w:t>di teologia</w:t>
            </w:r>
            <w:r w:rsidRPr="003814AE">
              <w:rPr>
                <w:rFonts w:ascii="Verdana" w:hAnsi="Verdana" w:cs="Verdana" w:hint="eastAsia"/>
                <w:b/>
                <w:color w:val="ED7D31" w:themeColor="accent2"/>
                <w:sz w:val="22"/>
              </w:rPr>
              <w:t xml:space="preserve"> a Firenze</w:t>
            </w:r>
            <w:r>
              <w:rPr>
                <w:rFonts w:ascii="Verdana" w:hAnsi="Verdana" w:cs="Verdana"/>
                <w:b/>
                <w:color w:val="ED7D31" w:themeColor="accent2"/>
                <w:sz w:val="22"/>
              </w:rPr>
              <w:t>.</w:t>
            </w:r>
          </w:p>
          <w:p w14:paraId="2D6071A7" w14:textId="1CFB7763" w:rsidR="00430DFC" w:rsidRPr="003814AE" w:rsidRDefault="00430DFC" w:rsidP="00430DFC">
            <w:pPr>
              <w:pStyle w:val="Standard"/>
              <w:jc w:val="center"/>
              <w:rPr>
                <w:rFonts w:ascii="Verdana" w:hAnsi="Verdana" w:cs="Verdana"/>
                <w:bCs/>
                <w:sz w:val="22"/>
              </w:rPr>
            </w:pPr>
            <w:r w:rsidRPr="003814AE">
              <w:rPr>
                <w:rFonts w:ascii="Verdana" w:hAnsi="Verdana" w:cs="Verdana"/>
                <w:bCs/>
                <w:sz w:val="22"/>
              </w:rPr>
              <w:t xml:space="preserve">Costituita la chiesa di Colonia </w:t>
            </w:r>
            <w:proofErr w:type="spellStart"/>
            <w:r w:rsidRPr="003814AE">
              <w:rPr>
                <w:rFonts w:ascii="Verdana" w:hAnsi="Verdana" w:cs="Verdana"/>
                <w:bCs/>
                <w:sz w:val="22"/>
              </w:rPr>
              <w:t>Valdense</w:t>
            </w:r>
            <w:proofErr w:type="spellEnd"/>
            <w:r w:rsidRPr="003814AE">
              <w:rPr>
                <w:rFonts w:ascii="Verdana" w:hAnsi="Verdana" w:cs="Verdana"/>
                <w:bCs/>
                <w:sz w:val="22"/>
              </w:rPr>
              <w:t xml:space="preserve"> in Uruguay.</w:t>
            </w:r>
          </w:p>
          <w:p w14:paraId="67F4D959" w14:textId="77777777" w:rsidR="00430DFC" w:rsidRPr="00264CC4" w:rsidRDefault="00430DFC" w:rsidP="00430DFC">
            <w:pPr>
              <w:pStyle w:val="Standard"/>
              <w:jc w:val="center"/>
            </w:pPr>
            <w:r w:rsidRPr="00264CC4">
              <w:rPr>
                <w:rFonts w:ascii="Verdana" w:hAnsi="Verdana" w:cs="Verdana"/>
                <w:b/>
                <w:sz w:val="22"/>
              </w:rPr>
              <w:t xml:space="preserve"> </w:t>
            </w:r>
            <w:r w:rsidRPr="00264CC4">
              <w:rPr>
                <w:rFonts w:ascii="Verdana" w:hAnsi="Verdana" w:cs="Verdana"/>
                <w:sz w:val="22"/>
              </w:rPr>
              <w:t>Istituzione del Comitato di evangelizzazione in Italia</w:t>
            </w:r>
          </w:p>
          <w:p w14:paraId="70ABCDAD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</w:tr>
      <w:tr w:rsidR="007F6948" w:rsidRPr="00264CC4" w14:paraId="763A87FC" w14:textId="77777777" w:rsidTr="007860F4">
        <w:tc>
          <w:tcPr>
            <w:tcW w:w="2978" w:type="dxa"/>
            <w:shd w:val="clear" w:color="auto" w:fill="auto"/>
          </w:tcPr>
          <w:p w14:paraId="7BC0FEF4" w14:textId="77777777" w:rsidR="007F6948" w:rsidRPr="003814AE" w:rsidRDefault="00524EB5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3814AE">
              <w:rPr>
                <w:rFonts w:ascii="Verdana" w:hAnsi="Verdana" w:cs="Verdana"/>
                <w:sz w:val="22"/>
                <w:szCs w:val="22"/>
              </w:rPr>
              <w:t>Unità d’Italia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E0E5BA4" w14:textId="77777777" w:rsidR="007F6948" w:rsidRPr="003814AE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 w:rsidRPr="003814AE">
              <w:rPr>
                <w:rFonts w:ascii="Verdana" w:hAnsi="Verdana" w:cs="Verdana"/>
                <w:b/>
                <w:sz w:val="22"/>
                <w:szCs w:val="22"/>
              </w:rPr>
              <w:t>186</w:t>
            </w:r>
            <w:r w:rsidR="00430DFC" w:rsidRPr="003814AE">
              <w:rPr>
                <w:rFonts w:ascii="Verdana" w:hAnsi="Verdana" w:cs="Verdana"/>
                <w:b/>
                <w:sz w:val="22"/>
                <w:szCs w:val="22"/>
              </w:rPr>
              <w:t>1</w:t>
            </w:r>
          </w:p>
          <w:p w14:paraId="4B06F335" w14:textId="77777777" w:rsidR="00430DFC" w:rsidRPr="003814AE" w:rsidRDefault="00430DFC"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601DB90" w14:textId="75C2ECBD" w:rsidR="003814AE" w:rsidRPr="003814AE" w:rsidRDefault="003814AE">
            <w:pPr>
              <w:pStyle w:val="Standard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814AE">
              <w:rPr>
                <w:rFonts w:ascii="Verdana" w:hAnsi="Verdana"/>
                <w:b/>
                <w:bCs/>
                <w:color w:val="ED7D31" w:themeColor="accent2"/>
                <w:sz w:val="22"/>
                <w:szCs w:val="22"/>
              </w:rPr>
              <w:t>1862</w:t>
            </w:r>
          </w:p>
        </w:tc>
        <w:tc>
          <w:tcPr>
            <w:tcW w:w="4536" w:type="dxa"/>
            <w:gridSpan w:val="2"/>
            <w:shd w:val="clear" w:color="auto" w:fill="EEEEEE"/>
          </w:tcPr>
          <w:p w14:paraId="0B8B056D" w14:textId="77777777" w:rsidR="003814AE" w:rsidRDefault="003814AE" w:rsidP="003814AE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352DF585" w14:textId="77777777" w:rsidR="003814AE" w:rsidRDefault="003814AE" w:rsidP="003814AE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364F923E" w14:textId="430CBF11" w:rsidR="003814AE" w:rsidRPr="003814AE" w:rsidRDefault="003814AE" w:rsidP="003814AE">
            <w:pPr>
              <w:pStyle w:val="Standard"/>
              <w:jc w:val="center"/>
              <w:rPr>
                <w:rFonts w:ascii="Verdana" w:hAnsi="Verdana" w:cs="Verdana"/>
                <w:b/>
                <w:color w:val="ED7D31" w:themeColor="accent2"/>
                <w:sz w:val="22"/>
              </w:rPr>
            </w:pPr>
            <w:r w:rsidRPr="003814AE">
              <w:rPr>
                <w:rFonts w:ascii="Verdana" w:hAnsi="Verdana" w:cs="Verdana"/>
                <w:b/>
                <w:color w:val="ED7D31" w:themeColor="accent2"/>
                <w:sz w:val="22"/>
              </w:rPr>
              <w:t>Trasferimento dell’editrice</w:t>
            </w:r>
            <w:r w:rsidRPr="003814AE">
              <w:rPr>
                <w:rFonts w:ascii="Verdana" w:hAnsi="Verdana" w:cs="Verdana" w:hint="eastAsia"/>
                <w:b/>
                <w:color w:val="ED7D31" w:themeColor="accent2"/>
                <w:sz w:val="22"/>
              </w:rPr>
              <w:t xml:space="preserve"> Claudiana </w:t>
            </w:r>
            <w:r w:rsidRPr="003814AE">
              <w:rPr>
                <w:rFonts w:ascii="Verdana" w:hAnsi="Verdana" w:cs="Verdana"/>
                <w:b/>
                <w:color w:val="ED7D31" w:themeColor="accent2"/>
                <w:sz w:val="22"/>
              </w:rPr>
              <w:t>a Firenze</w:t>
            </w:r>
          </w:p>
          <w:p w14:paraId="24734C15" w14:textId="1C593D3D" w:rsidR="007F6948" w:rsidRPr="00264CC4" w:rsidRDefault="00524EB5" w:rsidP="00561995">
            <w:pPr>
              <w:pStyle w:val="Standard"/>
              <w:jc w:val="center"/>
              <w:rPr>
                <w:shd w:val="clear" w:color="auto" w:fill="FFFF00"/>
              </w:rPr>
            </w:pPr>
            <w:r w:rsidRPr="00264CC4">
              <w:rPr>
                <w:rFonts w:ascii="Verdana" w:hAnsi="Verdana" w:cs="Verdana"/>
                <w:sz w:val="22"/>
              </w:rPr>
              <w:t xml:space="preserve"> </w:t>
            </w:r>
          </w:p>
        </w:tc>
      </w:tr>
      <w:tr w:rsidR="007F6948" w:rsidRPr="00264CC4" w14:paraId="7E16AFD3" w14:textId="77777777" w:rsidTr="007860F4">
        <w:tc>
          <w:tcPr>
            <w:tcW w:w="2978" w:type="dxa"/>
            <w:shd w:val="clear" w:color="auto" w:fill="auto"/>
          </w:tcPr>
          <w:p w14:paraId="3E7FBDE4" w14:textId="56A5440F" w:rsidR="007F6948" w:rsidRPr="003814AE" w:rsidRDefault="00561995" w:rsidP="00561995">
            <w:pPr>
              <w:pStyle w:val="Standard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 w:rsidRPr="003814AE">
              <w:rPr>
                <w:rFonts w:ascii="Verdana" w:hAnsi="Verdana" w:cs="Verdana"/>
                <w:bCs/>
                <w:sz w:val="22"/>
                <w:szCs w:val="22"/>
              </w:rPr>
              <w:t>Terza guerra di</w:t>
            </w:r>
            <w:r w:rsidRPr="003814AE">
              <w:rPr>
                <w:rFonts w:ascii="Verdana" w:hAnsi="Verdana" w:cs="Verdana"/>
                <w:b/>
                <w:sz w:val="22"/>
                <w:szCs w:val="22"/>
              </w:rPr>
              <w:t xml:space="preserve"> </w:t>
            </w:r>
            <w:r w:rsidRPr="003814AE">
              <w:rPr>
                <w:rFonts w:ascii="Verdana" w:hAnsi="Verdana" w:cs="Verdana"/>
                <w:bCs/>
                <w:sz w:val="22"/>
                <w:szCs w:val="22"/>
              </w:rPr>
              <w:t>indipendenza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5A4AAAC" w14:textId="14823500" w:rsidR="007F6948" w:rsidRPr="003814AE" w:rsidRDefault="007860F4">
            <w:pPr>
              <w:pStyle w:val="Standard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 w:rsidRPr="00727676">
              <w:rPr>
                <w:rFonts w:ascii="Verdana" w:hAnsi="Verdana" w:cs="Verdana"/>
                <w:b/>
                <w:sz w:val="22"/>
                <w:szCs w:val="22"/>
              </w:rPr>
              <w:t>1</w:t>
            </w:r>
            <w:r w:rsidR="00524EB5" w:rsidRPr="00727676">
              <w:rPr>
                <w:rFonts w:ascii="Verdana" w:hAnsi="Verdana" w:cs="Verdana"/>
                <w:b/>
                <w:sz w:val="22"/>
                <w:szCs w:val="22"/>
              </w:rPr>
              <w:t>866</w:t>
            </w:r>
          </w:p>
        </w:tc>
        <w:tc>
          <w:tcPr>
            <w:tcW w:w="4536" w:type="dxa"/>
            <w:gridSpan w:val="2"/>
            <w:shd w:val="clear" w:color="auto" w:fill="EEEEEE"/>
          </w:tcPr>
          <w:p w14:paraId="46EC9B82" w14:textId="77777777" w:rsidR="007F6948" w:rsidRPr="00264CC4" w:rsidRDefault="007F6948" w:rsidP="00727676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</w:tr>
      <w:tr w:rsidR="007F6948" w:rsidRPr="00264CC4" w14:paraId="77656CFF" w14:textId="77777777" w:rsidTr="007860F4">
        <w:tc>
          <w:tcPr>
            <w:tcW w:w="2978" w:type="dxa"/>
            <w:shd w:val="clear" w:color="auto" w:fill="auto"/>
          </w:tcPr>
          <w:p w14:paraId="47643D8B" w14:textId="268EFDA4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B99DC21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1868</w:t>
            </w:r>
          </w:p>
        </w:tc>
        <w:tc>
          <w:tcPr>
            <w:tcW w:w="4536" w:type="dxa"/>
            <w:gridSpan w:val="2"/>
            <w:shd w:val="clear" w:color="auto" w:fill="EEEEEE"/>
          </w:tcPr>
          <w:p w14:paraId="089EC7A4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Inaugurazione del tempio di Venezia</w:t>
            </w:r>
          </w:p>
          <w:p w14:paraId="4E5D968D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</w:tr>
      <w:tr w:rsidR="007F6948" w:rsidRPr="00264CC4" w14:paraId="3F110515" w14:textId="77777777" w:rsidTr="007860F4">
        <w:tc>
          <w:tcPr>
            <w:tcW w:w="2978" w:type="dxa"/>
            <w:shd w:val="clear" w:color="auto" w:fill="auto"/>
          </w:tcPr>
          <w:p w14:paraId="0913614F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Presa di Roma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788D21D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1870</w:t>
            </w:r>
          </w:p>
          <w:p w14:paraId="66F18823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4536" w:type="dxa"/>
            <w:gridSpan w:val="2"/>
            <w:shd w:val="clear" w:color="auto" w:fill="EEEEEE"/>
          </w:tcPr>
          <w:p w14:paraId="5B008C3E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</w:tr>
      <w:tr w:rsidR="007F6948" w:rsidRPr="00264CC4" w14:paraId="69BE0E35" w14:textId="77777777" w:rsidTr="007860F4">
        <w:tc>
          <w:tcPr>
            <w:tcW w:w="2978" w:type="dxa"/>
            <w:shd w:val="clear" w:color="auto" w:fill="auto"/>
          </w:tcPr>
          <w:p w14:paraId="0AFCD950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1298E02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1874</w:t>
            </w:r>
          </w:p>
        </w:tc>
        <w:tc>
          <w:tcPr>
            <w:tcW w:w="4536" w:type="dxa"/>
            <w:gridSpan w:val="2"/>
            <w:shd w:val="clear" w:color="auto" w:fill="EEEEEE"/>
          </w:tcPr>
          <w:p w14:paraId="5239A231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Tempio di Messina</w:t>
            </w:r>
          </w:p>
          <w:p w14:paraId="081005E0" w14:textId="77777777" w:rsidR="007F6948" w:rsidRPr="00264CC4" w:rsidRDefault="007F6948">
            <w:pPr>
              <w:pStyle w:val="Standard"/>
              <w:rPr>
                <w:rFonts w:ascii="Verdana" w:hAnsi="Verdana" w:cs="Verdana"/>
                <w:sz w:val="22"/>
              </w:rPr>
            </w:pPr>
          </w:p>
        </w:tc>
      </w:tr>
      <w:tr w:rsidR="007F6948" w:rsidRPr="00264CC4" w14:paraId="63790C09" w14:textId="77777777" w:rsidTr="007860F4">
        <w:tc>
          <w:tcPr>
            <w:tcW w:w="2978" w:type="dxa"/>
            <w:shd w:val="clear" w:color="auto" w:fill="auto"/>
          </w:tcPr>
          <w:p w14:paraId="3B33EB0F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1CD7631" w14:textId="77777777" w:rsidR="007F6948" w:rsidRPr="00264CC4" w:rsidRDefault="00524EB5">
            <w:pPr>
              <w:pStyle w:val="Standard"/>
              <w:jc w:val="center"/>
            </w:pPr>
            <w:r w:rsidRPr="00264CC4">
              <w:rPr>
                <w:rFonts w:ascii="Verdana" w:hAnsi="Verdana" w:cs="Verdana"/>
                <w:b/>
                <w:color w:val="ED7D31" w:themeColor="accent2"/>
                <w:sz w:val="22"/>
              </w:rPr>
              <w:t>1881</w:t>
            </w:r>
          </w:p>
        </w:tc>
        <w:tc>
          <w:tcPr>
            <w:tcW w:w="4536" w:type="dxa"/>
            <w:gridSpan w:val="2"/>
            <w:shd w:val="clear" w:color="auto" w:fill="EEEEEE"/>
          </w:tcPr>
          <w:p w14:paraId="523C042D" w14:textId="77777777" w:rsidR="007F6948" w:rsidRPr="00264CC4" w:rsidRDefault="00524EB5">
            <w:pPr>
              <w:pStyle w:val="Standard"/>
              <w:jc w:val="center"/>
              <w:rPr>
                <w:b/>
                <w:bCs/>
              </w:rPr>
            </w:pPr>
            <w:r w:rsidRPr="00264CC4">
              <w:rPr>
                <w:rFonts w:ascii="Verdana" w:hAnsi="Verdana" w:cs="Verdana"/>
                <w:b/>
                <w:bCs/>
                <w:color w:val="ED7D31"/>
                <w:sz w:val="22"/>
              </w:rPr>
              <w:t xml:space="preserve">Fondazione della Società di </w:t>
            </w:r>
            <w:r w:rsidRPr="00264CC4">
              <w:rPr>
                <w:rFonts w:ascii="Verdana" w:hAnsi="Verdana" w:cs="Verdana"/>
                <w:b/>
                <w:bCs/>
                <w:color w:val="ED7D31" w:themeColor="accent2"/>
                <w:sz w:val="22"/>
              </w:rPr>
              <w:t xml:space="preserve">Studi </w:t>
            </w:r>
            <w:r w:rsidRPr="00264CC4">
              <w:rPr>
                <w:rFonts w:ascii="Verdana" w:hAnsi="Verdana" w:cs="Verdana"/>
                <w:b/>
                <w:bCs/>
                <w:color w:val="ED7D31"/>
                <w:sz w:val="22"/>
              </w:rPr>
              <w:t xml:space="preserve">Valdesi </w:t>
            </w:r>
          </w:p>
        </w:tc>
      </w:tr>
      <w:tr w:rsidR="007F6948" w:rsidRPr="00264CC4" w14:paraId="08ABD1C2" w14:textId="77777777" w:rsidTr="007860F4">
        <w:tc>
          <w:tcPr>
            <w:tcW w:w="2978" w:type="dxa"/>
            <w:shd w:val="clear" w:color="auto" w:fill="auto"/>
          </w:tcPr>
          <w:p w14:paraId="35CF9F5E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21BAC7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color w:val="ED7D31"/>
                <w:sz w:val="22"/>
              </w:rPr>
            </w:pPr>
          </w:p>
          <w:p w14:paraId="1E075822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color w:val="ED7D31"/>
                <w:sz w:val="22"/>
              </w:rPr>
            </w:pPr>
            <w:r w:rsidRPr="00264CC4">
              <w:rPr>
                <w:rFonts w:ascii="Verdana" w:hAnsi="Verdana" w:cs="Verdana"/>
                <w:b/>
                <w:color w:val="ED7D31"/>
                <w:sz w:val="22"/>
              </w:rPr>
              <w:t>1889</w:t>
            </w:r>
          </w:p>
        </w:tc>
        <w:tc>
          <w:tcPr>
            <w:tcW w:w="4536" w:type="dxa"/>
            <w:gridSpan w:val="2"/>
            <w:shd w:val="clear" w:color="auto" w:fill="EEEEEE"/>
          </w:tcPr>
          <w:p w14:paraId="1ACCE34D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color w:val="ED7D31"/>
                <w:sz w:val="22"/>
              </w:rPr>
            </w:pPr>
          </w:p>
          <w:p w14:paraId="4138B75F" w14:textId="77777777" w:rsidR="007F6948" w:rsidRDefault="00524EB5">
            <w:pPr>
              <w:pStyle w:val="Standard"/>
              <w:jc w:val="center"/>
              <w:rPr>
                <w:rFonts w:ascii="Verdana" w:hAnsi="Verdana" w:cs="Verdana"/>
                <w:bCs/>
                <w:color w:val="ED7D31" w:themeColor="accent2"/>
                <w:sz w:val="22"/>
              </w:rPr>
            </w:pPr>
            <w:r w:rsidRPr="00264CC4">
              <w:rPr>
                <w:rFonts w:ascii="Verdana" w:hAnsi="Verdana" w:cs="Verdana"/>
                <w:b/>
                <w:color w:val="ED7D31" w:themeColor="accent2"/>
                <w:sz w:val="22"/>
              </w:rPr>
              <w:t xml:space="preserve">Creazione del Musée </w:t>
            </w:r>
            <w:proofErr w:type="spellStart"/>
            <w:r w:rsidRPr="00264CC4">
              <w:rPr>
                <w:rFonts w:ascii="Verdana" w:hAnsi="Verdana" w:cs="Verdana"/>
                <w:b/>
                <w:color w:val="ED7D31" w:themeColor="accent2"/>
                <w:sz w:val="22"/>
              </w:rPr>
              <w:t>Historique</w:t>
            </w:r>
            <w:proofErr w:type="spellEnd"/>
            <w:r w:rsidRPr="00264CC4">
              <w:rPr>
                <w:rFonts w:ascii="Verdana" w:hAnsi="Verdana" w:cs="Verdana"/>
                <w:b/>
                <w:color w:val="ED7D31" w:themeColor="accent2"/>
                <w:sz w:val="22"/>
              </w:rPr>
              <w:t xml:space="preserve"> </w:t>
            </w:r>
            <w:proofErr w:type="spellStart"/>
            <w:r w:rsidRPr="00264CC4">
              <w:rPr>
                <w:rFonts w:ascii="Verdana" w:hAnsi="Verdana" w:cs="Verdana"/>
                <w:b/>
                <w:color w:val="ED7D31" w:themeColor="accent2"/>
                <w:sz w:val="22"/>
              </w:rPr>
              <w:t>Vaudois</w:t>
            </w:r>
            <w:proofErr w:type="spellEnd"/>
            <w:r w:rsidRPr="00264CC4">
              <w:rPr>
                <w:rFonts w:ascii="Verdana" w:hAnsi="Verdana" w:cs="Verdana"/>
                <w:bCs/>
                <w:color w:val="ED7D31" w:themeColor="accent2"/>
                <w:sz w:val="22"/>
              </w:rPr>
              <w:t>.</w:t>
            </w:r>
          </w:p>
          <w:p w14:paraId="37DF8C68" w14:textId="77777777" w:rsidR="007F6948" w:rsidRPr="00264CC4" w:rsidRDefault="00A6387E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 xml:space="preserve">Inaugurazione della </w:t>
            </w:r>
            <w:r w:rsidR="00524EB5" w:rsidRPr="00264CC4">
              <w:rPr>
                <w:rFonts w:ascii="Verdana" w:hAnsi="Verdana" w:cs="Verdana"/>
                <w:sz w:val="22"/>
              </w:rPr>
              <w:t>Casa valdese a Torre Pellice</w:t>
            </w:r>
          </w:p>
          <w:p w14:paraId="161A43E8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color w:val="ED7D31"/>
                <w:sz w:val="22"/>
              </w:rPr>
            </w:pPr>
          </w:p>
        </w:tc>
      </w:tr>
      <w:tr w:rsidR="007F6948" w:rsidRPr="00264CC4" w14:paraId="2A174ADE" w14:textId="77777777" w:rsidTr="007860F4">
        <w:tc>
          <w:tcPr>
            <w:tcW w:w="2978" w:type="dxa"/>
            <w:shd w:val="clear" w:color="auto" w:fill="auto"/>
          </w:tcPr>
          <w:p w14:paraId="429AB4FA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Prima guerra mondiale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41DA8D2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1914</w:t>
            </w:r>
          </w:p>
        </w:tc>
        <w:tc>
          <w:tcPr>
            <w:tcW w:w="4536" w:type="dxa"/>
            <w:gridSpan w:val="2"/>
            <w:shd w:val="clear" w:color="auto" w:fill="EEEEEE"/>
          </w:tcPr>
          <w:p w14:paraId="40E25D80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Tempio di piazza Cavour a Roma</w:t>
            </w:r>
          </w:p>
          <w:p w14:paraId="4729CFD7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</w:tr>
      <w:tr w:rsidR="007F6948" w:rsidRPr="00264CC4" w14:paraId="119326A8" w14:textId="77777777" w:rsidTr="007860F4">
        <w:tc>
          <w:tcPr>
            <w:tcW w:w="2978" w:type="dxa"/>
            <w:shd w:val="clear" w:color="auto" w:fill="auto"/>
          </w:tcPr>
          <w:p w14:paraId="5A9FDF5E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Entrata in guerra dell’Italia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249063F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1915</w:t>
            </w:r>
          </w:p>
        </w:tc>
        <w:tc>
          <w:tcPr>
            <w:tcW w:w="4536" w:type="dxa"/>
            <w:gridSpan w:val="2"/>
            <w:shd w:val="clear" w:color="auto" w:fill="EEEEEE"/>
          </w:tcPr>
          <w:p w14:paraId="06816459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Il Comitato di Evangelizzazione cessa la sua attività</w:t>
            </w:r>
          </w:p>
          <w:p w14:paraId="2CF36C6C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</w:tr>
      <w:tr w:rsidR="007F6948" w:rsidRPr="00264CC4" w14:paraId="3D28BF94" w14:textId="77777777" w:rsidTr="007860F4">
        <w:tc>
          <w:tcPr>
            <w:tcW w:w="2978" w:type="dxa"/>
            <w:shd w:val="clear" w:color="auto" w:fill="auto"/>
          </w:tcPr>
          <w:p w14:paraId="553EB014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0F5E02E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1920</w:t>
            </w:r>
          </w:p>
        </w:tc>
        <w:tc>
          <w:tcPr>
            <w:tcW w:w="4536" w:type="dxa"/>
            <w:gridSpan w:val="2"/>
            <w:shd w:val="clear" w:color="auto" w:fill="EEEEEE"/>
          </w:tcPr>
          <w:p w14:paraId="53A63AA6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I Congresso Evangelico a Roma</w:t>
            </w:r>
          </w:p>
          <w:p w14:paraId="2B24C866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</w:tr>
      <w:tr w:rsidR="007F6948" w:rsidRPr="00264CC4" w14:paraId="49748023" w14:textId="77777777" w:rsidTr="007860F4">
        <w:tc>
          <w:tcPr>
            <w:tcW w:w="2978" w:type="dxa"/>
            <w:shd w:val="clear" w:color="auto" w:fill="auto"/>
          </w:tcPr>
          <w:p w14:paraId="5F4A7864" w14:textId="4B694259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 xml:space="preserve">Mussolini capo </w:t>
            </w:r>
            <w:proofErr w:type="gramStart"/>
            <w:r w:rsidRPr="00264CC4">
              <w:rPr>
                <w:rFonts w:ascii="Verdana" w:hAnsi="Verdana" w:cs="Verdana"/>
                <w:sz w:val="22"/>
              </w:rPr>
              <w:t>dello</w:t>
            </w:r>
            <w:proofErr w:type="gramEnd"/>
            <w:r w:rsidRPr="00264CC4">
              <w:rPr>
                <w:rFonts w:ascii="Verdana" w:hAnsi="Verdana" w:cs="Verdana"/>
                <w:sz w:val="22"/>
              </w:rPr>
              <w:t xml:space="preserve"> </w:t>
            </w:r>
            <w:r w:rsidR="00CE652B">
              <w:rPr>
                <w:rFonts w:ascii="Verdana" w:hAnsi="Verdana" w:cs="Verdana"/>
                <w:sz w:val="22"/>
              </w:rPr>
              <w:t>governo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8F3BEB5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color w:val="ED7D31" w:themeColor="accent2"/>
                <w:sz w:val="22"/>
              </w:rPr>
            </w:pPr>
            <w:r w:rsidRPr="00264CC4">
              <w:rPr>
                <w:rFonts w:ascii="Verdana" w:hAnsi="Verdana" w:cs="Verdana"/>
                <w:b/>
                <w:color w:val="ED7D31" w:themeColor="accent2"/>
                <w:sz w:val="22"/>
              </w:rPr>
              <w:t>1922</w:t>
            </w:r>
          </w:p>
          <w:p w14:paraId="75A9ABDA" w14:textId="77777777" w:rsidR="00B628B1" w:rsidRPr="00264CC4" w:rsidRDefault="00B628B1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43533D30" w14:textId="77777777" w:rsidR="00053164" w:rsidRPr="00264CC4" w:rsidRDefault="00053164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3F2E906A" w14:textId="77777777" w:rsidR="00053164" w:rsidRPr="00264CC4" w:rsidRDefault="00053164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2143A72F" w14:textId="77777777" w:rsidR="00053164" w:rsidRPr="00264CC4" w:rsidRDefault="00053164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0A2189EE" w14:textId="2A9F09FF" w:rsidR="00053164" w:rsidRPr="00264CC4" w:rsidRDefault="00053164">
            <w:pPr>
              <w:pStyle w:val="Standard"/>
              <w:jc w:val="center"/>
              <w:rPr>
                <w:rFonts w:ascii="Verdana" w:hAnsi="Verdana" w:cs="Verdana"/>
                <w:b/>
                <w:color w:val="ED7D31" w:themeColor="accent2"/>
                <w:sz w:val="22"/>
              </w:rPr>
            </w:pPr>
            <w:r w:rsidRPr="00264CC4">
              <w:rPr>
                <w:rFonts w:ascii="Verdana" w:hAnsi="Verdana" w:cs="Verdana"/>
                <w:b/>
                <w:color w:val="ED7D31" w:themeColor="accent2"/>
                <w:sz w:val="22"/>
              </w:rPr>
              <w:t>1923</w:t>
            </w:r>
          </w:p>
          <w:p w14:paraId="7AA2D2C9" w14:textId="77777777" w:rsidR="00B628B1" w:rsidRPr="00264CC4" w:rsidRDefault="00B628B1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09F60704" w14:textId="77777777" w:rsidR="00B628B1" w:rsidRPr="00264CC4" w:rsidRDefault="00B628B1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46F9762F" w14:textId="5160D59C" w:rsidR="00B628B1" w:rsidRPr="00264CC4" w:rsidRDefault="00B628B1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color w:val="ED7D31" w:themeColor="accent2"/>
                <w:sz w:val="22"/>
              </w:rPr>
              <w:t>1924</w:t>
            </w:r>
          </w:p>
        </w:tc>
        <w:tc>
          <w:tcPr>
            <w:tcW w:w="4536" w:type="dxa"/>
            <w:gridSpan w:val="2"/>
            <w:shd w:val="clear" w:color="auto" w:fill="EEEEEE"/>
          </w:tcPr>
          <w:p w14:paraId="6B37CB74" w14:textId="77777777" w:rsidR="007F6948" w:rsidRPr="00264CC4" w:rsidRDefault="00A6387E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 xml:space="preserve">Inaugurazione dei </w:t>
            </w:r>
            <w:r w:rsidR="00524EB5" w:rsidRPr="00264CC4">
              <w:rPr>
                <w:rFonts w:ascii="Verdana" w:hAnsi="Verdana" w:cs="Verdana"/>
                <w:sz w:val="22"/>
              </w:rPr>
              <w:t>Convitti di Pomaretto e Torre Pellice</w:t>
            </w:r>
          </w:p>
          <w:p w14:paraId="070BEBAF" w14:textId="77777777" w:rsidR="007F6948" w:rsidRPr="00264CC4" w:rsidRDefault="00A6387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ED7D31" w:themeColor="accent2"/>
                <w:sz w:val="22"/>
              </w:rPr>
            </w:pPr>
            <w:r w:rsidRPr="00264CC4">
              <w:rPr>
                <w:rFonts w:ascii="Verdana" w:hAnsi="Verdana" w:cs="Verdana"/>
                <w:b/>
                <w:bCs/>
                <w:color w:val="ED7D31" w:themeColor="accent2"/>
                <w:sz w:val="22"/>
              </w:rPr>
              <w:t>Trasferimento della</w:t>
            </w:r>
            <w:r w:rsidR="009A4F42" w:rsidRPr="00264CC4">
              <w:rPr>
                <w:rFonts w:ascii="Verdana" w:hAnsi="Verdana" w:cs="Verdana"/>
                <w:b/>
                <w:bCs/>
                <w:color w:val="ED7D31" w:themeColor="accent2"/>
                <w:sz w:val="22"/>
              </w:rPr>
              <w:t xml:space="preserve"> </w:t>
            </w:r>
            <w:r w:rsidR="00524EB5" w:rsidRPr="00264CC4">
              <w:rPr>
                <w:rFonts w:ascii="Verdana" w:hAnsi="Verdana" w:cs="Verdana"/>
                <w:b/>
                <w:bCs/>
                <w:color w:val="ED7D31" w:themeColor="accent2"/>
                <w:sz w:val="22"/>
              </w:rPr>
              <w:t>Facoltà di teologia a Roma</w:t>
            </w:r>
          </w:p>
          <w:p w14:paraId="07F23EF1" w14:textId="77777777" w:rsidR="00053164" w:rsidRPr="00264CC4" w:rsidRDefault="0005316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ED7D31" w:themeColor="accent2"/>
                <w:sz w:val="22"/>
              </w:rPr>
            </w:pPr>
          </w:p>
          <w:p w14:paraId="130A6ABC" w14:textId="75C86579" w:rsidR="00053164" w:rsidRPr="00264CC4" w:rsidRDefault="0005316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ED7D31" w:themeColor="accent2"/>
                <w:sz w:val="22"/>
              </w:rPr>
            </w:pPr>
            <w:r w:rsidRPr="00264CC4">
              <w:rPr>
                <w:rFonts w:ascii="Verdana" w:hAnsi="Verdana" w:cs="Verdana"/>
                <w:b/>
                <w:bCs/>
                <w:color w:val="ED7D31" w:themeColor="accent2"/>
                <w:sz w:val="22"/>
              </w:rPr>
              <w:t xml:space="preserve">Claudiana pubblica la prima </w:t>
            </w:r>
            <w:r w:rsidRPr="00264CC4">
              <w:rPr>
                <w:rFonts w:ascii="Verdana" w:hAnsi="Verdana" w:cs="Verdana"/>
                <w:b/>
                <w:bCs/>
                <w:i/>
                <w:iCs/>
                <w:color w:val="ED7D31" w:themeColor="accent2"/>
                <w:sz w:val="22"/>
              </w:rPr>
              <w:t>Storia dei valdesi</w:t>
            </w:r>
            <w:r w:rsidRPr="00264CC4">
              <w:rPr>
                <w:rFonts w:ascii="Verdana" w:hAnsi="Verdana" w:cs="Verdana"/>
                <w:b/>
                <w:bCs/>
                <w:color w:val="ED7D31" w:themeColor="accent2"/>
                <w:sz w:val="22"/>
              </w:rPr>
              <w:t>, a cura di Ernesto Comba</w:t>
            </w:r>
          </w:p>
          <w:p w14:paraId="69BCBA93" w14:textId="77777777" w:rsidR="00B628B1" w:rsidRPr="00264CC4" w:rsidRDefault="00B628B1">
            <w:pPr>
              <w:pStyle w:val="Standard"/>
              <w:jc w:val="center"/>
              <w:rPr>
                <w:rFonts w:ascii="Verdana" w:hAnsi="Verdana" w:cs="Verdana"/>
                <w:color w:val="ED7D31" w:themeColor="accent2"/>
                <w:sz w:val="22"/>
              </w:rPr>
            </w:pPr>
          </w:p>
          <w:p w14:paraId="56850DEF" w14:textId="05A473E2" w:rsidR="00B628B1" w:rsidRPr="00264CC4" w:rsidRDefault="00B628B1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22"/>
              </w:rPr>
            </w:pPr>
            <w:r w:rsidRPr="00264CC4">
              <w:rPr>
                <w:rFonts w:ascii="Verdana" w:hAnsi="Verdana" w:cs="Verdana"/>
                <w:b/>
                <w:bCs/>
                <w:color w:val="ED7D31" w:themeColor="accent2"/>
                <w:sz w:val="22"/>
              </w:rPr>
              <w:t>Trasf</w:t>
            </w:r>
            <w:r w:rsidR="00053164" w:rsidRPr="00264CC4">
              <w:rPr>
                <w:rFonts w:ascii="Verdana" w:hAnsi="Verdana" w:cs="Verdana"/>
                <w:b/>
                <w:bCs/>
                <w:color w:val="ED7D31" w:themeColor="accent2"/>
                <w:sz w:val="22"/>
              </w:rPr>
              <w:t>e</w:t>
            </w:r>
            <w:r w:rsidRPr="00264CC4">
              <w:rPr>
                <w:rFonts w:ascii="Verdana" w:hAnsi="Verdana" w:cs="Verdana"/>
                <w:b/>
                <w:bCs/>
                <w:color w:val="ED7D31" w:themeColor="accent2"/>
                <w:sz w:val="22"/>
              </w:rPr>
              <w:t>rimento dell’editrice Claudiana a Torre Pellice</w:t>
            </w:r>
          </w:p>
        </w:tc>
      </w:tr>
      <w:tr w:rsidR="007F6948" w:rsidRPr="00264CC4" w14:paraId="36A461D6" w14:textId="77777777" w:rsidTr="007860F4">
        <w:tc>
          <w:tcPr>
            <w:tcW w:w="2978" w:type="dxa"/>
            <w:shd w:val="clear" w:color="auto" w:fill="auto"/>
          </w:tcPr>
          <w:p w14:paraId="1564914A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Concordato e legge sui culti ammessi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E267DCD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1929</w:t>
            </w:r>
          </w:p>
          <w:p w14:paraId="35B50AF9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4536" w:type="dxa"/>
            <w:gridSpan w:val="2"/>
            <w:shd w:val="clear" w:color="auto" w:fill="EEEEEE"/>
          </w:tcPr>
          <w:p w14:paraId="7D72C2B4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</w:tr>
      <w:tr w:rsidR="007F6948" w:rsidRPr="00264CC4" w14:paraId="686456A2" w14:textId="77777777" w:rsidTr="007860F4">
        <w:tc>
          <w:tcPr>
            <w:tcW w:w="2978" w:type="dxa"/>
            <w:shd w:val="clear" w:color="auto" w:fill="auto"/>
          </w:tcPr>
          <w:p w14:paraId="5B4A1EB0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Entrata in guerra dell’Italia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5883EDF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1940</w:t>
            </w:r>
          </w:p>
          <w:p w14:paraId="16E0D14C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4536" w:type="dxa"/>
            <w:gridSpan w:val="2"/>
            <w:shd w:val="clear" w:color="auto" w:fill="EEEEEE"/>
          </w:tcPr>
          <w:p w14:paraId="49CA13BF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</w:tr>
      <w:tr w:rsidR="007F6948" w:rsidRPr="00264CC4" w14:paraId="15849892" w14:textId="77777777" w:rsidTr="007860F4">
        <w:tc>
          <w:tcPr>
            <w:tcW w:w="2978" w:type="dxa"/>
            <w:shd w:val="clear" w:color="auto" w:fill="auto"/>
          </w:tcPr>
          <w:p w14:paraId="6C5C734B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Inizio della Resistenza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BFFA69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1943</w:t>
            </w:r>
          </w:p>
          <w:p w14:paraId="2CF652DB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4536" w:type="dxa"/>
            <w:gridSpan w:val="2"/>
            <w:shd w:val="clear" w:color="auto" w:fill="EEEEEE"/>
          </w:tcPr>
          <w:p w14:paraId="00D564B1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</w:tr>
      <w:tr w:rsidR="007F6948" w:rsidRPr="00264CC4" w14:paraId="7939A3F3" w14:textId="77777777" w:rsidTr="007860F4">
        <w:tc>
          <w:tcPr>
            <w:tcW w:w="2978" w:type="dxa"/>
            <w:shd w:val="clear" w:color="auto" w:fill="auto"/>
          </w:tcPr>
          <w:p w14:paraId="1ADDCA58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Liberazione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9A864E0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1945</w:t>
            </w:r>
          </w:p>
          <w:p w14:paraId="5C32D1D5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4536" w:type="dxa"/>
            <w:gridSpan w:val="2"/>
            <w:shd w:val="clear" w:color="auto" w:fill="EEEEEE"/>
          </w:tcPr>
          <w:p w14:paraId="24A8C27B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</w:tr>
      <w:tr w:rsidR="007F6948" w:rsidRPr="00264CC4" w14:paraId="45B59D54" w14:textId="77777777" w:rsidTr="007860F4">
        <w:tc>
          <w:tcPr>
            <w:tcW w:w="2978" w:type="dxa"/>
            <w:shd w:val="clear" w:color="auto" w:fill="auto"/>
          </w:tcPr>
          <w:p w14:paraId="3353951E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88C72D9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1946</w:t>
            </w:r>
          </w:p>
        </w:tc>
        <w:tc>
          <w:tcPr>
            <w:tcW w:w="4536" w:type="dxa"/>
            <w:gridSpan w:val="2"/>
            <w:shd w:val="clear" w:color="auto" w:fill="EEEEEE"/>
          </w:tcPr>
          <w:p w14:paraId="2F1EA53B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Costituito il Consiglio Federale delle Chiese Evangeliche in Italia</w:t>
            </w:r>
          </w:p>
        </w:tc>
      </w:tr>
      <w:tr w:rsidR="007F6948" w:rsidRPr="00264CC4" w14:paraId="30E557FC" w14:textId="77777777" w:rsidTr="007860F4">
        <w:tc>
          <w:tcPr>
            <w:tcW w:w="2978" w:type="dxa"/>
            <w:shd w:val="clear" w:color="auto" w:fill="auto"/>
          </w:tcPr>
          <w:p w14:paraId="636171A3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Costituzione della Repubblica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C51570D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1947</w:t>
            </w:r>
          </w:p>
          <w:p w14:paraId="47856996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4536" w:type="dxa"/>
            <w:gridSpan w:val="2"/>
            <w:shd w:val="clear" w:color="auto" w:fill="EEEEEE"/>
          </w:tcPr>
          <w:p w14:paraId="64306D7E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</w:tr>
      <w:tr w:rsidR="007F6948" w:rsidRPr="00264CC4" w14:paraId="14FF697B" w14:textId="77777777" w:rsidTr="007860F4">
        <w:tc>
          <w:tcPr>
            <w:tcW w:w="2978" w:type="dxa"/>
            <w:shd w:val="clear" w:color="auto" w:fill="auto"/>
          </w:tcPr>
          <w:p w14:paraId="696D36E3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Fondazione del Consiglio Ecumenico delle Chiese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DDF823A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1948</w:t>
            </w:r>
          </w:p>
        </w:tc>
        <w:tc>
          <w:tcPr>
            <w:tcW w:w="4536" w:type="dxa"/>
            <w:gridSpan w:val="2"/>
            <w:shd w:val="clear" w:color="auto" w:fill="EEEEEE"/>
          </w:tcPr>
          <w:p w14:paraId="2293A3CB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</w:tr>
      <w:tr w:rsidR="007F6948" w:rsidRPr="00264CC4" w14:paraId="137AAE9A" w14:textId="77777777" w:rsidTr="007860F4">
        <w:tc>
          <w:tcPr>
            <w:tcW w:w="2978" w:type="dxa"/>
            <w:shd w:val="clear" w:color="auto" w:fill="auto"/>
          </w:tcPr>
          <w:p w14:paraId="257E5925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BA9774B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1951</w:t>
            </w:r>
          </w:p>
          <w:p w14:paraId="1DA3928C" w14:textId="77777777" w:rsidR="00053164" w:rsidRPr="00264CC4" w:rsidRDefault="00053164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6D72A0A0" w14:textId="77777777" w:rsidR="00053164" w:rsidRPr="00264CC4" w:rsidRDefault="00053164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7B2EA286" w14:textId="0F9198BD" w:rsidR="00053164" w:rsidRPr="00264CC4" w:rsidRDefault="00053164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color w:val="ED7D31" w:themeColor="accent2"/>
                <w:sz w:val="22"/>
              </w:rPr>
              <w:t>1960</w:t>
            </w:r>
          </w:p>
        </w:tc>
        <w:tc>
          <w:tcPr>
            <w:tcW w:w="4536" w:type="dxa"/>
            <w:gridSpan w:val="2"/>
            <w:shd w:val="clear" w:color="auto" w:fill="EEEEEE"/>
          </w:tcPr>
          <w:p w14:paraId="471DF6D3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Inaugurazione del Centro</w:t>
            </w:r>
            <w:r w:rsidR="00A6387E" w:rsidRPr="00264CC4">
              <w:rPr>
                <w:rFonts w:ascii="Verdana" w:hAnsi="Verdana" w:cs="Verdana"/>
                <w:sz w:val="22"/>
              </w:rPr>
              <w:t xml:space="preserve"> ecumenico di Agape</w:t>
            </w:r>
          </w:p>
          <w:p w14:paraId="5C2E5F73" w14:textId="77777777" w:rsidR="00053164" w:rsidRPr="00264CC4" w:rsidRDefault="00053164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  <w:p w14:paraId="6D9B6A73" w14:textId="37F4CDFD" w:rsidR="00053164" w:rsidRPr="00264CC4" w:rsidRDefault="0005316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ED7D31" w:themeColor="accent2"/>
                <w:sz w:val="22"/>
              </w:rPr>
            </w:pPr>
            <w:r w:rsidRPr="00264CC4">
              <w:rPr>
                <w:rFonts w:ascii="Verdana" w:hAnsi="Verdana" w:cs="Verdana"/>
                <w:b/>
                <w:bCs/>
                <w:color w:val="ED7D31" w:themeColor="accent2"/>
                <w:sz w:val="22"/>
              </w:rPr>
              <w:t>Ritorno a Torino dell’editrice Claudiana</w:t>
            </w:r>
          </w:p>
          <w:p w14:paraId="6392D823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</w:tr>
      <w:tr w:rsidR="007F6948" w:rsidRPr="00264CC4" w14:paraId="1EB1BDE5" w14:textId="77777777" w:rsidTr="007860F4">
        <w:tc>
          <w:tcPr>
            <w:tcW w:w="2978" w:type="dxa"/>
            <w:shd w:val="clear" w:color="auto" w:fill="auto"/>
          </w:tcPr>
          <w:p w14:paraId="41F9B8AA" w14:textId="2B3F4A36" w:rsidR="007F6948" w:rsidRDefault="00D03964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>
              <w:rPr>
                <w:rFonts w:ascii="Verdana" w:hAnsi="Verdana" w:cs="Verdana"/>
                <w:sz w:val="22"/>
              </w:rPr>
              <w:t xml:space="preserve">Apertura </w:t>
            </w:r>
            <w:r w:rsidR="000501FF">
              <w:rPr>
                <w:rFonts w:ascii="Verdana" w:hAnsi="Verdana" w:cs="Verdana"/>
                <w:sz w:val="22"/>
              </w:rPr>
              <w:t xml:space="preserve">del </w:t>
            </w:r>
            <w:r w:rsidR="00524EB5" w:rsidRPr="00264CC4">
              <w:rPr>
                <w:rFonts w:ascii="Verdana" w:hAnsi="Verdana" w:cs="Verdana"/>
                <w:sz w:val="22"/>
              </w:rPr>
              <w:t>Concilio vaticano II</w:t>
            </w:r>
          </w:p>
          <w:p w14:paraId="64891565" w14:textId="52227EE2" w:rsidR="00E73CD7" w:rsidRPr="00264CC4" w:rsidRDefault="00E73CD7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A06C085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1962</w:t>
            </w:r>
          </w:p>
        </w:tc>
        <w:tc>
          <w:tcPr>
            <w:tcW w:w="4536" w:type="dxa"/>
            <w:gridSpan w:val="2"/>
            <w:shd w:val="clear" w:color="auto" w:fill="EEEEEE"/>
          </w:tcPr>
          <w:p w14:paraId="70149FAE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Approvato il pastorato femminile</w:t>
            </w:r>
          </w:p>
          <w:p w14:paraId="623ECFAB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</w:p>
        </w:tc>
      </w:tr>
      <w:tr w:rsidR="007F6948" w:rsidRPr="00264CC4" w14:paraId="13D46F2E" w14:textId="77777777" w:rsidTr="007860F4">
        <w:tc>
          <w:tcPr>
            <w:tcW w:w="2978" w:type="dxa"/>
            <w:shd w:val="clear" w:color="auto" w:fill="auto"/>
          </w:tcPr>
          <w:p w14:paraId="23CECDD0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FBA7350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1967</w:t>
            </w:r>
          </w:p>
          <w:p w14:paraId="3EE69A3B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sz w:val="16"/>
              </w:rPr>
            </w:pPr>
          </w:p>
          <w:p w14:paraId="26E3293B" w14:textId="77777777" w:rsidR="00053164" w:rsidRPr="00264CC4" w:rsidRDefault="00053164">
            <w:pPr>
              <w:pStyle w:val="Standard"/>
              <w:jc w:val="center"/>
              <w:rPr>
                <w:rFonts w:ascii="Verdana" w:hAnsi="Verdana" w:cs="Verdana"/>
                <w:sz w:val="16"/>
              </w:rPr>
            </w:pPr>
          </w:p>
          <w:p w14:paraId="41C67FDA" w14:textId="77777777" w:rsidR="00377FD9" w:rsidRPr="00264CC4" w:rsidRDefault="00377FD9">
            <w:pPr>
              <w:pStyle w:val="Standard"/>
              <w:jc w:val="center"/>
              <w:rPr>
                <w:rFonts w:ascii="Verdana" w:hAnsi="Verdana" w:cs="Verdana"/>
                <w:sz w:val="16"/>
              </w:rPr>
            </w:pPr>
          </w:p>
          <w:p w14:paraId="3039B8B1" w14:textId="77777777" w:rsidR="00377FD9" w:rsidRPr="00264CC4" w:rsidRDefault="00377FD9">
            <w:pPr>
              <w:pStyle w:val="Standard"/>
              <w:jc w:val="center"/>
              <w:rPr>
                <w:rFonts w:ascii="Verdana" w:hAnsi="Verdana" w:cs="Verdana"/>
                <w:sz w:val="16"/>
              </w:rPr>
            </w:pPr>
          </w:p>
          <w:p w14:paraId="1CF2F5FE" w14:textId="77777777" w:rsidR="00053164" w:rsidRPr="00264CC4" w:rsidRDefault="00053164" w:rsidP="00053164">
            <w:pPr>
              <w:pStyle w:val="Standard"/>
              <w:rPr>
                <w:rFonts w:ascii="Verdana" w:hAnsi="Verdana" w:cs="Verdana"/>
                <w:sz w:val="16"/>
              </w:rPr>
            </w:pPr>
          </w:p>
          <w:p w14:paraId="2FB79EEE" w14:textId="45ECE8A5" w:rsidR="007F6948" w:rsidRPr="00264CC4" w:rsidRDefault="0005316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22"/>
              </w:rPr>
            </w:pPr>
            <w:r w:rsidRPr="00264CC4">
              <w:rPr>
                <w:rFonts w:ascii="Verdana" w:hAnsi="Verdana" w:cs="Verdana"/>
                <w:b/>
                <w:bCs/>
                <w:color w:val="ED7D31" w:themeColor="accent2"/>
                <w:sz w:val="22"/>
              </w:rPr>
              <w:t>1974</w:t>
            </w:r>
          </w:p>
        </w:tc>
        <w:tc>
          <w:tcPr>
            <w:tcW w:w="4536" w:type="dxa"/>
            <w:gridSpan w:val="2"/>
            <w:shd w:val="clear" w:color="auto" w:fill="EEEEEE"/>
          </w:tcPr>
          <w:p w14:paraId="240618D2" w14:textId="77777777" w:rsidR="007F6948" w:rsidRPr="00264CC4" w:rsidRDefault="00524EB5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lastRenderedPageBreak/>
              <w:t>Fondazione della Federazione delle Chiese Evangeliche in Italia (FCEI)</w:t>
            </w:r>
          </w:p>
          <w:p w14:paraId="0E1804D0" w14:textId="77777777" w:rsidR="00377FD9" w:rsidRPr="00264CC4" w:rsidRDefault="00377FD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color w:val="ED7D31" w:themeColor="accent2"/>
                <w:sz w:val="22"/>
              </w:rPr>
            </w:pPr>
          </w:p>
          <w:p w14:paraId="2ED5A116" w14:textId="316F18D2" w:rsidR="00053164" w:rsidRPr="00264CC4" w:rsidRDefault="0005316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color w:val="ED7D31" w:themeColor="accent2"/>
                <w:sz w:val="22"/>
              </w:rPr>
            </w:pPr>
            <w:r w:rsidRPr="00264CC4">
              <w:rPr>
                <w:rFonts w:ascii="Verdana" w:hAnsi="Verdana" w:cs="Verdana"/>
                <w:b/>
                <w:bCs/>
                <w:color w:val="ED7D31" w:themeColor="accent2"/>
                <w:sz w:val="22"/>
              </w:rPr>
              <w:lastRenderedPageBreak/>
              <w:t xml:space="preserve">Escono i primi due volumi della </w:t>
            </w:r>
            <w:r w:rsidRPr="00264CC4">
              <w:rPr>
                <w:rFonts w:ascii="Verdana" w:hAnsi="Verdana" w:cs="Verdana"/>
                <w:b/>
                <w:bCs/>
                <w:i/>
                <w:iCs/>
                <w:color w:val="ED7D31" w:themeColor="accent2"/>
                <w:sz w:val="22"/>
              </w:rPr>
              <w:t>Storia dei valdesi</w:t>
            </w:r>
            <w:r w:rsidRPr="00264CC4">
              <w:rPr>
                <w:rFonts w:ascii="Verdana" w:hAnsi="Verdana" w:cs="Verdana"/>
                <w:b/>
                <w:bCs/>
                <w:color w:val="ED7D31" w:themeColor="accent2"/>
                <w:sz w:val="22"/>
              </w:rPr>
              <w:t xml:space="preserve"> a cura di Amedeo </w:t>
            </w:r>
            <w:proofErr w:type="spellStart"/>
            <w:r w:rsidRPr="00264CC4">
              <w:rPr>
                <w:rFonts w:ascii="Verdana" w:hAnsi="Verdana" w:cs="Verdana"/>
                <w:b/>
                <w:bCs/>
                <w:color w:val="ED7D31" w:themeColor="accent2"/>
                <w:sz w:val="22"/>
              </w:rPr>
              <w:t>Molnár</w:t>
            </w:r>
            <w:proofErr w:type="spellEnd"/>
            <w:r w:rsidRPr="00264CC4">
              <w:rPr>
                <w:rFonts w:ascii="Verdana" w:hAnsi="Verdana" w:cs="Verdana"/>
                <w:b/>
                <w:bCs/>
                <w:color w:val="ED7D31" w:themeColor="accent2"/>
                <w:sz w:val="22"/>
              </w:rPr>
              <w:t xml:space="preserve"> e Augusto Armand-</w:t>
            </w:r>
            <w:proofErr w:type="spellStart"/>
            <w:r w:rsidRPr="00264CC4">
              <w:rPr>
                <w:rFonts w:ascii="Verdana" w:hAnsi="Verdana" w:cs="Verdana"/>
                <w:b/>
                <w:bCs/>
                <w:color w:val="ED7D31" w:themeColor="accent2"/>
                <w:sz w:val="22"/>
              </w:rPr>
              <w:t>Hugon</w:t>
            </w:r>
            <w:proofErr w:type="spellEnd"/>
          </w:p>
          <w:p w14:paraId="3258CD9B" w14:textId="77777777" w:rsidR="00053164" w:rsidRPr="00264CC4" w:rsidRDefault="00053164">
            <w:pPr>
              <w:pStyle w:val="Standard"/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</w:tr>
      <w:tr w:rsidR="007F6948" w:rsidRPr="00264CC4" w14:paraId="46D5FE9C" w14:textId="77777777" w:rsidTr="007860F4">
        <w:tc>
          <w:tcPr>
            <w:tcW w:w="2978" w:type="dxa"/>
            <w:shd w:val="clear" w:color="auto" w:fill="auto"/>
          </w:tcPr>
          <w:p w14:paraId="57B9F035" w14:textId="77777777" w:rsidR="007F6948" w:rsidRPr="00264CC4" w:rsidRDefault="007F69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00E9CA4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>1975</w:t>
            </w:r>
          </w:p>
          <w:p w14:paraId="1050FAFC" w14:textId="77777777" w:rsidR="00053164" w:rsidRPr="00264CC4" w:rsidRDefault="00053164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17AC22EF" w14:textId="77777777" w:rsidR="00053164" w:rsidRPr="00264CC4" w:rsidRDefault="00053164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1340F973" w14:textId="00D2AEF6" w:rsidR="00053164" w:rsidRPr="00264CC4" w:rsidRDefault="00053164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color w:val="ED7D31" w:themeColor="accent2"/>
                <w:sz w:val="22"/>
              </w:rPr>
              <w:t>1980</w:t>
            </w:r>
          </w:p>
        </w:tc>
        <w:tc>
          <w:tcPr>
            <w:tcW w:w="4536" w:type="dxa"/>
            <w:gridSpan w:val="2"/>
            <w:shd w:val="clear" w:color="auto" w:fill="EEEEEE"/>
          </w:tcPr>
          <w:p w14:paraId="3EAE5C3C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  <w:r w:rsidRPr="00264CC4">
              <w:rPr>
                <w:rFonts w:ascii="Verdana" w:hAnsi="Verdana" w:cs="Verdana"/>
                <w:b/>
                <w:sz w:val="22"/>
              </w:rPr>
              <w:t xml:space="preserve">Patto di integrazione fra </w:t>
            </w:r>
            <w:r w:rsidR="00685D55" w:rsidRPr="00264CC4">
              <w:rPr>
                <w:rFonts w:ascii="Verdana" w:hAnsi="Verdana" w:cs="Verdana"/>
                <w:b/>
                <w:sz w:val="22"/>
              </w:rPr>
              <w:t>le Chiese valdese e metodista</w:t>
            </w:r>
          </w:p>
          <w:p w14:paraId="2359CEF3" w14:textId="77777777" w:rsidR="00053164" w:rsidRPr="00264CC4" w:rsidRDefault="00053164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  <w:p w14:paraId="088BB1E8" w14:textId="2BFDA6AA" w:rsidR="00053164" w:rsidRPr="00264CC4" w:rsidRDefault="00053164">
            <w:pPr>
              <w:pStyle w:val="Standard"/>
              <w:jc w:val="center"/>
              <w:rPr>
                <w:rFonts w:ascii="Verdana" w:hAnsi="Verdana" w:cs="Verdana"/>
                <w:b/>
                <w:color w:val="ED7D31" w:themeColor="accent2"/>
                <w:sz w:val="22"/>
              </w:rPr>
            </w:pPr>
            <w:r w:rsidRPr="00264CC4">
              <w:rPr>
                <w:rFonts w:ascii="Verdana" w:hAnsi="Verdana" w:cs="Verdana"/>
                <w:b/>
                <w:color w:val="ED7D31" w:themeColor="accent2"/>
                <w:sz w:val="22"/>
              </w:rPr>
              <w:t xml:space="preserve">Esce il terzo e ultimo volume della </w:t>
            </w:r>
            <w:r w:rsidRPr="00264CC4">
              <w:rPr>
                <w:rFonts w:ascii="Verdana" w:hAnsi="Verdana" w:cs="Verdana"/>
                <w:b/>
                <w:i/>
                <w:iCs/>
                <w:color w:val="ED7D31" w:themeColor="accent2"/>
                <w:sz w:val="22"/>
              </w:rPr>
              <w:t>Storia dei valdes</w:t>
            </w:r>
            <w:r w:rsidRPr="00264CC4">
              <w:rPr>
                <w:rFonts w:ascii="Verdana" w:hAnsi="Verdana" w:cs="Verdana"/>
                <w:b/>
                <w:color w:val="ED7D31" w:themeColor="accent2"/>
                <w:sz w:val="22"/>
              </w:rPr>
              <w:t xml:space="preserve">i a cura di Valdo </w:t>
            </w:r>
            <w:proofErr w:type="spellStart"/>
            <w:r w:rsidRPr="00264CC4">
              <w:rPr>
                <w:rFonts w:ascii="Verdana" w:hAnsi="Verdana" w:cs="Verdana"/>
                <w:b/>
                <w:color w:val="ED7D31" w:themeColor="accent2"/>
                <w:sz w:val="22"/>
              </w:rPr>
              <w:t>Vinay</w:t>
            </w:r>
            <w:proofErr w:type="spellEnd"/>
          </w:p>
          <w:p w14:paraId="42155120" w14:textId="77777777" w:rsidR="007F6948" w:rsidRPr="00264CC4" w:rsidRDefault="007F6948">
            <w:pPr>
              <w:pStyle w:val="Standard"/>
              <w:jc w:val="center"/>
              <w:rPr>
                <w:rFonts w:ascii="Verdana" w:hAnsi="Verdana" w:cs="Verdana"/>
                <w:b/>
                <w:sz w:val="22"/>
              </w:rPr>
            </w:pPr>
          </w:p>
        </w:tc>
      </w:tr>
      <w:tr w:rsidR="007F6948" w14:paraId="0B61D902" w14:textId="77777777" w:rsidTr="007860F4">
        <w:tc>
          <w:tcPr>
            <w:tcW w:w="2978" w:type="dxa"/>
            <w:shd w:val="clear" w:color="auto" w:fill="auto"/>
          </w:tcPr>
          <w:p w14:paraId="1A95732D" w14:textId="77777777" w:rsidR="007F6948" w:rsidRPr="00264CC4" w:rsidRDefault="00524EB5">
            <w:pPr>
              <w:pStyle w:val="Standard"/>
              <w:jc w:val="center"/>
              <w:rPr>
                <w:rFonts w:ascii="Verdana" w:hAnsi="Verdana" w:cs="Verdana"/>
                <w:sz w:val="22"/>
              </w:rPr>
            </w:pPr>
            <w:r w:rsidRPr="00264CC4">
              <w:rPr>
                <w:rFonts w:ascii="Verdana" w:hAnsi="Verdana" w:cs="Verdana"/>
                <w:sz w:val="22"/>
              </w:rPr>
              <w:t>Revisione del Concordato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2704A47" w14:textId="77777777" w:rsidR="007F6948" w:rsidRPr="00264CC4" w:rsidRDefault="00524EB5">
            <w:pPr>
              <w:pStyle w:val="Contenutotabella"/>
              <w:jc w:val="center"/>
              <w:rPr>
                <w:rFonts w:ascii="Verdana" w:hAnsi="Verdana" w:cs="Verdana"/>
                <w:b/>
                <w:color w:val="00B050"/>
                <w:sz w:val="22"/>
                <w:szCs w:val="22"/>
              </w:rPr>
            </w:pPr>
            <w:r w:rsidRPr="00264CC4">
              <w:rPr>
                <w:rFonts w:ascii="Verdana" w:hAnsi="Verdana" w:cs="Verdana"/>
                <w:b/>
                <w:color w:val="00B050"/>
                <w:sz w:val="22"/>
                <w:szCs w:val="22"/>
              </w:rPr>
              <w:t>1984</w:t>
            </w:r>
          </w:p>
          <w:p w14:paraId="58DE8A31" w14:textId="77777777" w:rsidR="007F6948" w:rsidRPr="00264CC4" w:rsidRDefault="007F6948">
            <w:pPr>
              <w:pStyle w:val="Contenutotabella"/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C685224" w14:textId="77777777" w:rsidR="007F6948" w:rsidRPr="00264CC4" w:rsidRDefault="007F6948">
            <w:pPr>
              <w:pStyle w:val="Contenutotabella"/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9240ED5" w14:textId="77777777" w:rsidR="007F6948" w:rsidRDefault="007F6948">
            <w:pPr>
              <w:pStyle w:val="Contenutotabella"/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EC93A23" w14:textId="77777777" w:rsidR="00F66391" w:rsidRPr="00264CC4" w:rsidRDefault="00F66391">
            <w:pPr>
              <w:pStyle w:val="Contenutotabella"/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75A06F9" w14:textId="77777777" w:rsidR="007F6948" w:rsidRPr="00264CC4" w:rsidRDefault="00524EB5">
            <w:pPr>
              <w:pStyle w:val="Contenutotabella"/>
              <w:jc w:val="center"/>
            </w:pPr>
            <w:r w:rsidRPr="00264CC4">
              <w:rPr>
                <w:rFonts w:ascii="Verdana" w:hAnsi="Verdana"/>
                <w:b/>
                <w:color w:val="ED7D31"/>
                <w:sz w:val="22"/>
                <w:szCs w:val="22"/>
              </w:rPr>
              <w:t>1989</w:t>
            </w:r>
          </w:p>
        </w:tc>
        <w:tc>
          <w:tcPr>
            <w:tcW w:w="4536" w:type="dxa"/>
            <w:gridSpan w:val="2"/>
            <w:shd w:val="clear" w:color="auto" w:fill="EEEEEE"/>
          </w:tcPr>
          <w:p w14:paraId="2C02D874" w14:textId="77777777" w:rsidR="00F66391" w:rsidRPr="00264CC4" w:rsidRDefault="00524EB5" w:rsidP="00F66391">
            <w:pPr>
              <w:pStyle w:val="Contenutotabella"/>
              <w:jc w:val="center"/>
            </w:pPr>
            <w:r w:rsidRPr="00264CC4">
              <w:rPr>
                <w:rFonts w:ascii="Verdana" w:hAnsi="Verdana"/>
                <w:b/>
                <w:color w:val="00B050"/>
                <w:sz w:val="22"/>
                <w:szCs w:val="22"/>
              </w:rPr>
              <w:t>Stipulazione delle</w:t>
            </w:r>
            <w:r w:rsidRPr="00264CC4">
              <w:rPr>
                <w:rFonts w:ascii="Verdana" w:hAnsi="Verdana" w:cs="Arial"/>
                <w:b/>
                <w:color w:val="00B050"/>
                <w:sz w:val="22"/>
                <w:szCs w:val="22"/>
                <w:lang w:eastAsia="it-IT"/>
              </w:rPr>
              <w:t xml:space="preserve"> Intese tra lo Stato Italiano e le Chiese valdese e metodista</w:t>
            </w:r>
            <w:r w:rsidR="00F66391">
              <w:rPr>
                <w:rFonts w:ascii="Verdana" w:hAnsi="Verdana" w:cs="Arial"/>
                <w:b/>
                <w:color w:val="00B050"/>
                <w:sz w:val="22"/>
                <w:szCs w:val="22"/>
                <w:lang w:eastAsia="it-IT"/>
              </w:rPr>
              <w:t xml:space="preserve"> (prima applicazione art. 8 Costituzione)</w:t>
            </w:r>
          </w:p>
          <w:p w14:paraId="19A673F0" w14:textId="77777777" w:rsidR="007F6948" w:rsidRPr="00264CC4" w:rsidRDefault="007F6948">
            <w:pPr>
              <w:pStyle w:val="Contenutotabella"/>
              <w:jc w:val="center"/>
              <w:rPr>
                <w:rFonts w:ascii="Verdana" w:hAnsi="Verdana"/>
                <w:color w:val="ED7D31"/>
                <w:sz w:val="22"/>
                <w:szCs w:val="22"/>
              </w:rPr>
            </w:pPr>
          </w:p>
          <w:p w14:paraId="21BA83DF" w14:textId="77777777" w:rsidR="007F6948" w:rsidRPr="00696393" w:rsidRDefault="00524EB5" w:rsidP="002D1786">
            <w:pPr>
              <w:pStyle w:val="Contenutotabella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64CC4">
              <w:rPr>
                <w:rFonts w:ascii="Verdana" w:hAnsi="Verdana"/>
                <w:b/>
                <w:color w:val="ED7D31" w:themeColor="accent2"/>
                <w:sz w:val="22"/>
                <w:szCs w:val="22"/>
              </w:rPr>
              <w:t>Creazione della Fondazione Centro Culturale Valdese (FCCV), cui il Museo Storico Valdese afferisce in</w:t>
            </w:r>
            <w:r w:rsidR="002D1786" w:rsidRPr="00264CC4">
              <w:rPr>
                <w:rFonts w:ascii="Verdana" w:hAnsi="Verdana"/>
                <w:b/>
                <w:color w:val="ED7D31" w:themeColor="accent2"/>
                <w:sz w:val="22"/>
                <w:szCs w:val="22"/>
              </w:rPr>
              <w:t>sieme alla Biblioteca Valdese</w:t>
            </w:r>
          </w:p>
        </w:tc>
      </w:tr>
      <w:tr w:rsidR="007F6948" w14:paraId="270D89CE" w14:textId="77777777">
        <w:tc>
          <w:tcPr>
            <w:tcW w:w="3402" w:type="dxa"/>
            <w:gridSpan w:val="2"/>
            <w:shd w:val="clear" w:color="auto" w:fill="auto"/>
          </w:tcPr>
          <w:p w14:paraId="43CED0C8" w14:textId="77777777" w:rsidR="007F6948" w:rsidRDefault="007F6948">
            <w:pPr>
              <w:pStyle w:val="Contenutotabella"/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702C6531" w14:textId="77777777" w:rsidR="007F6948" w:rsidRDefault="007F6948">
            <w:pPr>
              <w:pStyle w:val="Contenutotabella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EEEEEE"/>
          </w:tcPr>
          <w:p w14:paraId="7232EF26" w14:textId="77777777" w:rsidR="007F6948" w:rsidRDefault="007F6948">
            <w:pPr>
              <w:pStyle w:val="Contenutotabella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D6C6732" w14:textId="77777777" w:rsidR="007F6948" w:rsidRDefault="007F6948">
      <w:pPr>
        <w:pStyle w:val="Standard"/>
        <w:rPr>
          <w:rFonts w:ascii="Verdana" w:hAnsi="Verdana" w:cs="Verdana"/>
          <w:sz w:val="10"/>
        </w:rPr>
      </w:pPr>
    </w:p>
    <w:sectPr w:rsidR="007F694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FFBA" w14:textId="77777777" w:rsidR="009F3D3C" w:rsidRDefault="009F3D3C">
      <w:pPr>
        <w:rPr>
          <w:rFonts w:hint="eastAsia"/>
        </w:rPr>
      </w:pPr>
      <w:r>
        <w:separator/>
      </w:r>
    </w:p>
  </w:endnote>
  <w:endnote w:type="continuationSeparator" w:id="0">
    <w:p w14:paraId="1775E715" w14:textId="77777777" w:rsidR="009F3D3C" w:rsidRDefault="009F3D3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B5AD" w14:textId="77777777" w:rsidR="007F6948" w:rsidRDefault="007F6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7D74" w14:textId="77777777" w:rsidR="007F6948" w:rsidRDefault="007F694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7DF2" w14:textId="77777777" w:rsidR="007F6948" w:rsidRDefault="007F6948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87AC" w14:textId="77777777" w:rsidR="009F3D3C" w:rsidRDefault="009F3D3C">
      <w:pPr>
        <w:rPr>
          <w:rFonts w:hint="eastAsia"/>
        </w:rPr>
      </w:pPr>
      <w:r>
        <w:separator/>
      </w:r>
    </w:p>
  </w:footnote>
  <w:footnote w:type="continuationSeparator" w:id="0">
    <w:p w14:paraId="283D7FFA" w14:textId="77777777" w:rsidR="009F3D3C" w:rsidRDefault="009F3D3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DA3A" w14:textId="77777777" w:rsidR="007F6948" w:rsidRDefault="00524EB5">
    <w:pPr>
      <w:pStyle w:val="Intestazione"/>
      <w:jc w:val="center"/>
      <w:rPr>
        <w:rFonts w:ascii="Verdana" w:hAnsi="Verdana" w:cs="Verdana"/>
        <w:b/>
        <w:sz w:val="22"/>
      </w:rPr>
    </w:pPr>
    <w:r>
      <w:rPr>
        <w:rFonts w:ascii="Verdana" w:hAnsi="Verdana" w:cs="Verdana"/>
        <w:b/>
        <w:sz w:val="22"/>
      </w:rPr>
      <w:t>TRACCE DI STORIE VALDESE – CRONOLOGIA</w:t>
    </w:r>
  </w:p>
  <w:p w14:paraId="35C0BC3C" w14:textId="77777777" w:rsidR="007F6948" w:rsidRDefault="007F6948">
    <w:pPr>
      <w:pStyle w:val="Intestazione"/>
      <w:jc w:val="center"/>
      <w:rPr>
        <w:rFonts w:ascii="Verdana" w:hAnsi="Verdana" w:cs="Verdana"/>
        <w:b/>
        <w:sz w:val="22"/>
      </w:rPr>
    </w:pPr>
  </w:p>
  <w:p w14:paraId="3E02297B" w14:textId="77777777" w:rsidR="007F6948" w:rsidRDefault="00524EB5">
    <w:pPr>
      <w:pStyle w:val="Intestazione"/>
    </w:pPr>
    <w:r>
      <w:rPr>
        <w:rFonts w:ascii="Verdana" w:hAnsi="Verdana" w:cs="Verdana"/>
        <w:b/>
        <w:sz w:val="22"/>
        <w:u w:val="single"/>
      </w:rPr>
      <w:t>STORIA GENERALE</w:t>
    </w:r>
    <w:r>
      <w:rPr>
        <w:rFonts w:ascii="Verdana" w:hAnsi="Verdana" w:cs="Verdana"/>
        <w:b/>
        <w:sz w:val="22"/>
      </w:rPr>
      <w:tab/>
    </w:r>
    <w:r>
      <w:rPr>
        <w:rFonts w:ascii="Verdana" w:hAnsi="Verdana" w:cs="Verdana"/>
        <w:b/>
        <w:sz w:val="22"/>
      </w:rPr>
      <w:tab/>
    </w:r>
    <w:r>
      <w:rPr>
        <w:rFonts w:ascii="Verdana" w:hAnsi="Verdana" w:cs="Verdana"/>
        <w:b/>
        <w:color w:val="ED7D31"/>
        <w:sz w:val="22"/>
        <w:u w:val="single"/>
      </w:rPr>
      <w:t>STORIA VALDESE</w:t>
    </w:r>
  </w:p>
  <w:p w14:paraId="73FE2BCC" w14:textId="77777777" w:rsidR="007F6948" w:rsidRDefault="007F6948">
    <w:pPr>
      <w:pStyle w:val="Intestazione"/>
      <w:rPr>
        <w:rFonts w:ascii="Verdana" w:hAnsi="Verdana" w:cs="Verdana"/>
        <w:b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535E" w14:textId="77777777" w:rsidR="007F6948" w:rsidRDefault="00524EB5">
    <w:pPr>
      <w:pStyle w:val="Intestazione"/>
      <w:jc w:val="center"/>
      <w:rPr>
        <w:rFonts w:ascii="Verdana" w:hAnsi="Verdana" w:cs="Verdana"/>
        <w:b/>
        <w:sz w:val="22"/>
      </w:rPr>
    </w:pPr>
    <w:r>
      <w:rPr>
        <w:rFonts w:ascii="Verdana" w:hAnsi="Verdana" w:cs="Verdana"/>
        <w:b/>
        <w:sz w:val="22"/>
      </w:rPr>
      <w:t>TRACCE DI STORIE VALDESE – CRONOLOGIA</w:t>
    </w:r>
  </w:p>
  <w:p w14:paraId="5091394E" w14:textId="77777777" w:rsidR="007F6948" w:rsidRDefault="007F6948">
    <w:pPr>
      <w:pStyle w:val="Intestazione"/>
      <w:jc w:val="center"/>
      <w:rPr>
        <w:rFonts w:ascii="Verdana" w:hAnsi="Verdana" w:cs="Verdana"/>
        <w:b/>
        <w:sz w:val="22"/>
      </w:rPr>
    </w:pPr>
  </w:p>
  <w:p w14:paraId="6E503E6C" w14:textId="77777777" w:rsidR="007F6948" w:rsidRDefault="00524EB5">
    <w:pPr>
      <w:pStyle w:val="Intestazione"/>
    </w:pPr>
    <w:r>
      <w:rPr>
        <w:rFonts w:ascii="Verdana" w:hAnsi="Verdana" w:cs="Verdana"/>
        <w:b/>
        <w:sz w:val="22"/>
        <w:u w:val="single"/>
      </w:rPr>
      <w:t>STORIA GENERALE</w:t>
    </w:r>
    <w:r>
      <w:rPr>
        <w:rFonts w:ascii="Verdana" w:hAnsi="Verdana" w:cs="Verdana"/>
        <w:b/>
        <w:sz w:val="22"/>
      </w:rPr>
      <w:tab/>
    </w:r>
    <w:r>
      <w:rPr>
        <w:rFonts w:ascii="Verdana" w:hAnsi="Verdana" w:cs="Verdana"/>
        <w:b/>
        <w:sz w:val="22"/>
      </w:rPr>
      <w:tab/>
    </w:r>
    <w:r>
      <w:rPr>
        <w:rFonts w:ascii="Verdana" w:hAnsi="Verdana" w:cs="Verdana"/>
        <w:b/>
        <w:color w:val="ED7D31"/>
        <w:sz w:val="22"/>
        <w:u w:val="single"/>
      </w:rPr>
      <w:t>STORIA VALDESE</w:t>
    </w:r>
  </w:p>
  <w:p w14:paraId="1777B451" w14:textId="77777777" w:rsidR="007F6948" w:rsidRDefault="007F6948">
    <w:pPr>
      <w:pStyle w:val="Intestazione"/>
      <w:rPr>
        <w:rFonts w:ascii="Verdana" w:hAnsi="Verdana" w:cs="Verdana"/>
        <w:b/>
        <w:color w:val="ED7D31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E099" w14:textId="77777777" w:rsidR="007F6948" w:rsidRDefault="007F6948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48"/>
    <w:rsid w:val="000501FF"/>
    <w:rsid w:val="00053164"/>
    <w:rsid w:val="00080C76"/>
    <w:rsid w:val="000C16B0"/>
    <w:rsid w:val="001E00CA"/>
    <w:rsid w:val="00206D18"/>
    <w:rsid w:val="00264CC4"/>
    <w:rsid w:val="002D1786"/>
    <w:rsid w:val="003546E3"/>
    <w:rsid w:val="0036069A"/>
    <w:rsid w:val="00374D5F"/>
    <w:rsid w:val="00377FD9"/>
    <w:rsid w:val="003814AE"/>
    <w:rsid w:val="003C3E5D"/>
    <w:rsid w:val="003F174B"/>
    <w:rsid w:val="00430DFC"/>
    <w:rsid w:val="00464713"/>
    <w:rsid w:val="00524EB5"/>
    <w:rsid w:val="00561995"/>
    <w:rsid w:val="005B3B6E"/>
    <w:rsid w:val="005D13DD"/>
    <w:rsid w:val="00685D55"/>
    <w:rsid w:val="00696393"/>
    <w:rsid w:val="00727676"/>
    <w:rsid w:val="007371DA"/>
    <w:rsid w:val="007860F4"/>
    <w:rsid w:val="007F6948"/>
    <w:rsid w:val="009A4F42"/>
    <w:rsid w:val="009F318A"/>
    <w:rsid w:val="009F3D3C"/>
    <w:rsid w:val="00A6387E"/>
    <w:rsid w:val="00A75112"/>
    <w:rsid w:val="00B42C24"/>
    <w:rsid w:val="00B628B1"/>
    <w:rsid w:val="00BA3C57"/>
    <w:rsid w:val="00BB389B"/>
    <w:rsid w:val="00BE0D14"/>
    <w:rsid w:val="00CE652B"/>
    <w:rsid w:val="00D03964"/>
    <w:rsid w:val="00D46117"/>
    <w:rsid w:val="00E30ABE"/>
    <w:rsid w:val="00E73CD7"/>
    <w:rsid w:val="00F6273E"/>
    <w:rsid w:val="00F66391"/>
    <w:rsid w:val="00F9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85EC"/>
  <w15:docId w15:val="{97D15596-63F2-471B-90F7-ADA38BAC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textAlignment w:val="baseline"/>
    </w:pPr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outlineLvl w:val="1"/>
    </w:pPr>
    <w:rPr>
      <w:rFonts w:ascii="Verdana" w:eastAsia="Verdana" w:hAnsi="Verdana" w:cs="Verdana"/>
      <w:b/>
      <w:smallCaps/>
      <w:sz w:val="22"/>
      <w:u w:val="single"/>
    </w:rPr>
  </w:style>
  <w:style w:type="paragraph" w:styleId="Titolo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rFonts w:ascii="Verdana" w:eastAsia="Verdana" w:hAnsi="Verdana" w:cs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qFormat/>
  </w:style>
  <w:style w:type="character" w:styleId="Numeropagina">
    <w:name w:val="page number"/>
    <w:basedOn w:val="Caratterepredefinitoparagrafo"/>
    <w:qFormat/>
  </w:style>
  <w:style w:type="paragraph" w:customStyle="1" w:styleId="Titolo10">
    <w:name w:val="Tito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andard"/>
    <w:qFormat/>
    <w:pPr>
      <w:suppressLineNumbers/>
    </w:pPr>
    <w:rPr>
      <w:rFonts w:cs="Lucida Sans"/>
      <w:sz w:val="24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Standard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79284-5D7C-48FE-ABF5-839943EC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STORIA GENERALE</vt:lpstr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STORIA GENERALE</dc:title>
  <dc:subject/>
  <dc:creator>.</dc:creator>
  <dc:description/>
  <cp:lastModifiedBy>Bianca Piazzese</cp:lastModifiedBy>
  <cp:revision>36</cp:revision>
  <cp:lastPrinted>2008-10-27T16:48:00Z</cp:lastPrinted>
  <dcterms:created xsi:type="dcterms:W3CDTF">2024-01-25T16:07:00Z</dcterms:created>
  <dcterms:modified xsi:type="dcterms:W3CDTF">2024-02-07T17:08:00Z</dcterms:modified>
  <dc:language>it-IT</dc:language>
</cp:coreProperties>
</file>